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34D82" w14:textId="16DF04D5" w:rsidR="00364BBE" w:rsidRDefault="00844F81" w:rsidP="00364BBE">
      <w:pPr>
        <w:jc w:val="center"/>
        <w:rPr>
          <w:sz w:val="18"/>
          <w:szCs w:val="18"/>
        </w:rPr>
      </w:pPr>
      <w:r>
        <w:rPr>
          <w:noProof/>
          <w:sz w:val="18"/>
          <w:szCs w:val="18"/>
        </w:rPr>
        <w:drawing>
          <wp:inline distT="0" distB="0" distL="0" distR="0" wp14:anchorId="09BFC95D" wp14:editId="5FDF5C26">
            <wp:extent cx="5619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14375"/>
                    </a:xfrm>
                    <a:prstGeom prst="rect">
                      <a:avLst/>
                    </a:prstGeom>
                    <a:noFill/>
                    <a:ln>
                      <a:noFill/>
                    </a:ln>
                  </pic:spPr>
                </pic:pic>
              </a:graphicData>
            </a:graphic>
          </wp:inline>
        </w:drawing>
      </w:r>
    </w:p>
    <w:p w14:paraId="30214C91" w14:textId="77777777" w:rsidR="00364BBE" w:rsidRDefault="00364BBE" w:rsidP="00364BBE">
      <w:pPr>
        <w:jc w:val="center"/>
        <w:rPr>
          <w:sz w:val="18"/>
          <w:szCs w:val="18"/>
        </w:rPr>
      </w:pPr>
    </w:p>
    <w:p w14:paraId="08833670" w14:textId="77777777" w:rsidR="00364BBE" w:rsidRDefault="00364BBE" w:rsidP="00364BBE">
      <w:pPr>
        <w:jc w:val="center"/>
        <w:rPr>
          <w:b/>
          <w:sz w:val="28"/>
          <w:szCs w:val="28"/>
        </w:rPr>
      </w:pPr>
      <w:r>
        <w:rPr>
          <w:b/>
          <w:sz w:val="28"/>
          <w:szCs w:val="28"/>
        </w:rPr>
        <w:t>МУНИЦИПАЛЬНЫЙ КОМИТЕТ</w:t>
      </w:r>
    </w:p>
    <w:p w14:paraId="2CCC1F69" w14:textId="77777777" w:rsidR="00364BBE" w:rsidRDefault="00364BBE" w:rsidP="00364BBE">
      <w:pPr>
        <w:pBdr>
          <w:bottom w:val="single" w:sz="12" w:space="1" w:color="auto"/>
        </w:pBdr>
        <w:jc w:val="center"/>
        <w:rPr>
          <w:b/>
          <w:sz w:val="28"/>
          <w:szCs w:val="28"/>
        </w:rPr>
      </w:pPr>
      <w:r>
        <w:rPr>
          <w:b/>
          <w:sz w:val="28"/>
          <w:szCs w:val="28"/>
        </w:rPr>
        <w:t xml:space="preserve">  НАДЕЖДИНСКОГО СЕЛЬСКОГО ПОСЕЛЕНИЯ</w:t>
      </w:r>
    </w:p>
    <w:p w14:paraId="2DDDC5E1" w14:textId="77777777" w:rsidR="00364BBE" w:rsidRDefault="00364BBE" w:rsidP="00364BBE">
      <w:pPr>
        <w:pStyle w:val="1"/>
        <w:rPr>
          <w:sz w:val="28"/>
          <w:szCs w:val="28"/>
        </w:rPr>
      </w:pPr>
    </w:p>
    <w:p w14:paraId="2FFD0E33" w14:textId="77777777" w:rsidR="00364BBE" w:rsidRDefault="00364BBE" w:rsidP="00364BBE">
      <w:pPr>
        <w:pStyle w:val="1"/>
        <w:rPr>
          <w:sz w:val="28"/>
          <w:szCs w:val="28"/>
        </w:rPr>
      </w:pPr>
      <w:r>
        <w:rPr>
          <w:sz w:val="28"/>
          <w:szCs w:val="28"/>
        </w:rPr>
        <w:t xml:space="preserve">РЕШЕНИЕ </w:t>
      </w:r>
    </w:p>
    <w:p w14:paraId="1A167C9E" w14:textId="77777777" w:rsidR="00364BBE" w:rsidRDefault="00364BBE" w:rsidP="00364BBE">
      <w:pPr>
        <w:jc w:val="center"/>
        <w:rPr>
          <w:b/>
        </w:rPr>
      </w:pPr>
    </w:p>
    <w:p w14:paraId="6BB774D0" w14:textId="0E823D84" w:rsidR="00364BBE" w:rsidRDefault="00807E8C" w:rsidP="00364BBE">
      <w:pPr>
        <w:jc w:val="both"/>
        <w:rPr>
          <w:sz w:val="24"/>
          <w:szCs w:val="24"/>
        </w:rPr>
      </w:pPr>
      <w:r>
        <w:rPr>
          <w:sz w:val="24"/>
          <w:szCs w:val="24"/>
        </w:rPr>
        <w:t>30 сентября</w:t>
      </w:r>
      <w:r w:rsidR="00A40D59">
        <w:rPr>
          <w:sz w:val="24"/>
          <w:szCs w:val="24"/>
        </w:rPr>
        <w:t xml:space="preserve"> 2024</w:t>
      </w:r>
      <w:r w:rsidR="00364BBE">
        <w:rPr>
          <w:sz w:val="24"/>
          <w:szCs w:val="24"/>
        </w:rPr>
        <w:t xml:space="preserve"> г.                  с. Вольно-Надеждинское        </w:t>
      </w:r>
      <w:r w:rsidR="00A73B1E">
        <w:rPr>
          <w:sz w:val="24"/>
          <w:szCs w:val="24"/>
        </w:rPr>
        <w:t xml:space="preserve">                              №</w:t>
      </w:r>
      <w:r w:rsidR="0029700C">
        <w:rPr>
          <w:sz w:val="24"/>
          <w:szCs w:val="24"/>
        </w:rPr>
        <w:t xml:space="preserve"> </w:t>
      </w:r>
      <w:r w:rsidR="000B50B1">
        <w:rPr>
          <w:sz w:val="24"/>
          <w:szCs w:val="24"/>
        </w:rPr>
        <w:t>172</w:t>
      </w:r>
    </w:p>
    <w:p w14:paraId="78095156" w14:textId="77777777" w:rsidR="00364BBE" w:rsidRDefault="00364BBE" w:rsidP="00364BBE">
      <w:pPr>
        <w:jc w:val="both"/>
      </w:pPr>
    </w:p>
    <w:p w14:paraId="18824129" w14:textId="23A6563B" w:rsidR="00364BBE" w:rsidRPr="0029785A" w:rsidRDefault="00364BBE" w:rsidP="00364BBE">
      <w:pPr>
        <w:jc w:val="both"/>
        <w:rPr>
          <w:b/>
          <w:sz w:val="24"/>
          <w:szCs w:val="24"/>
        </w:rPr>
      </w:pPr>
      <w:r w:rsidRPr="0029785A">
        <w:rPr>
          <w:b/>
          <w:sz w:val="24"/>
          <w:szCs w:val="24"/>
        </w:rPr>
        <w:t xml:space="preserve">О </w:t>
      </w:r>
      <w:r w:rsidR="00107721">
        <w:rPr>
          <w:b/>
          <w:sz w:val="24"/>
          <w:szCs w:val="24"/>
        </w:rPr>
        <w:t>внесении</w:t>
      </w:r>
      <w:r>
        <w:rPr>
          <w:b/>
          <w:sz w:val="24"/>
          <w:szCs w:val="24"/>
        </w:rPr>
        <w:t xml:space="preserve"> изменений </w:t>
      </w:r>
    </w:p>
    <w:p w14:paraId="580A918B" w14:textId="77777777" w:rsidR="00364BBE" w:rsidRPr="0029785A" w:rsidRDefault="00364BBE" w:rsidP="00364BBE">
      <w:pPr>
        <w:jc w:val="both"/>
        <w:rPr>
          <w:b/>
          <w:sz w:val="24"/>
          <w:szCs w:val="24"/>
        </w:rPr>
      </w:pPr>
      <w:r w:rsidRPr="0029785A">
        <w:rPr>
          <w:b/>
          <w:sz w:val="24"/>
          <w:szCs w:val="24"/>
        </w:rPr>
        <w:t>в Устав Надеждинского сельского поселения</w:t>
      </w:r>
    </w:p>
    <w:p w14:paraId="287E5E8F" w14:textId="77777777" w:rsidR="00364BBE" w:rsidRPr="0029785A" w:rsidRDefault="00364BBE" w:rsidP="00364BBE">
      <w:pPr>
        <w:jc w:val="both"/>
        <w:rPr>
          <w:sz w:val="24"/>
          <w:szCs w:val="24"/>
        </w:rPr>
      </w:pPr>
    </w:p>
    <w:p w14:paraId="12FE5E5B" w14:textId="3E500413" w:rsidR="00364BBE" w:rsidRPr="0029785A" w:rsidRDefault="00364BBE" w:rsidP="00971D6F">
      <w:pPr>
        <w:jc w:val="both"/>
        <w:rPr>
          <w:sz w:val="24"/>
          <w:szCs w:val="24"/>
        </w:rPr>
      </w:pPr>
      <w:r w:rsidRPr="0029785A">
        <w:rPr>
          <w:sz w:val="24"/>
          <w:szCs w:val="24"/>
        </w:rPr>
        <w:t xml:space="preserve">    </w:t>
      </w:r>
      <w:r w:rsidRPr="0029785A">
        <w:rPr>
          <w:sz w:val="24"/>
          <w:szCs w:val="24"/>
        </w:rPr>
        <w:tab/>
      </w:r>
      <w:r w:rsidR="0024362C">
        <w:rPr>
          <w:sz w:val="24"/>
          <w:szCs w:val="24"/>
        </w:rPr>
        <w:t>В</w:t>
      </w:r>
      <w:r w:rsidRPr="0029785A">
        <w:rPr>
          <w:sz w:val="24"/>
          <w:szCs w:val="24"/>
        </w:rPr>
        <w:t xml:space="preserve"> соответствии с </w:t>
      </w:r>
      <w:r w:rsidR="00853E1B">
        <w:rPr>
          <w:sz w:val="24"/>
          <w:szCs w:val="24"/>
        </w:rPr>
        <w:t>ф</w:t>
      </w:r>
      <w:r w:rsidR="00770B56" w:rsidRPr="00770B56">
        <w:rPr>
          <w:sz w:val="24"/>
          <w:szCs w:val="24"/>
        </w:rPr>
        <w:t>едеральны</w:t>
      </w:r>
      <w:r w:rsidR="00770B56">
        <w:rPr>
          <w:sz w:val="24"/>
          <w:szCs w:val="24"/>
        </w:rPr>
        <w:t>м</w:t>
      </w:r>
      <w:r w:rsidR="00A851E0">
        <w:rPr>
          <w:sz w:val="24"/>
          <w:szCs w:val="24"/>
        </w:rPr>
        <w:t>и</w:t>
      </w:r>
      <w:r w:rsidR="00770B56" w:rsidRPr="00770B56">
        <w:rPr>
          <w:sz w:val="24"/>
          <w:szCs w:val="24"/>
        </w:rPr>
        <w:t xml:space="preserve"> закон</w:t>
      </w:r>
      <w:r w:rsidR="00A851E0">
        <w:rPr>
          <w:sz w:val="24"/>
          <w:szCs w:val="24"/>
        </w:rPr>
        <w:t>ами</w:t>
      </w:r>
      <w:r w:rsidR="00853E1B">
        <w:rPr>
          <w:sz w:val="24"/>
          <w:szCs w:val="24"/>
        </w:rPr>
        <w:t xml:space="preserve"> </w:t>
      </w:r>
      <w:r w:rsidR="009B0B70" w:rsidRPr="009B0B70">
        <w:rPr>
          <w:sz w:val="24"/>
          <w:szCs w:val="24"/>
        </w:rPr>
        <w:t>от 02.</w:t>
      </w:r>
      <w:r w:rsidR="00844F81">
        <w:rPr>
          <w:sz w:val="24"/>
          <w:szCs w:val="24"/>
        </w:rPr>
        <w:t>11</w:t>
      </w:r>
      <w:r w:rsidR="009B0B70" w:rsidRPr="009B0B70">
        <w:rPr>
          <w:sz w:val="24"/>
          <w:szCs w:val="24"/>
        </w:rPr>
        <w:t>.20</w:t>
      </w:r>
      <w:r w:rsidR="00844F81">
        <w:rPr>
          <w:sz w:val="24"/>
          <w:szCs w:val="24"/>
        </w:rPr>
        <w:t xml:space="preserve">23 </w:t>
      </w:r>
      <w:r w:rsidR="009B0B70">
        <w:rPr>
          <w:sz w:val="24"/>
          <w:szCs w:val="24"/>
        </w:rPr>
        <w:t>г.</w:t>
      </w:r>
      <w:r w:rsidR="009B0B70" w:rsidRPr="009B0B70">
        <w:rPr>
          <w:sz w:val="24"/>
          <w:szCs w:val="24"/>
        </w:rPr>
        <w:t xml:space="preserve"> </w:t>
      </w:r>
      <w:r w:rsidR="009B0B70">
        <w:rPr>
          <w:sz w:val="24"/>
          <w:szCs w:val="24"/>
        </w:rPr>
        <w:t>№</w:t>
      </w:r>
      <w:r w:rsidR="009B0B70" w:rsidRPr="009B0B70">
        <w:rPr>
          <w:sz w:val="24"/>
          <w:szCs w:val="24"/>
        </w:rPr>
        <w:t xml:space="preserve"> </w:t>
      </w:r>
      <w:r w:rsidR="00844F81">
        <w:rPr>
          <w:sz w:val="24"/>
          <w:szCs w:val="24"/>
        </w:rPr>
        <w:t>517</w:t>
      </w:r>
      <w:r w:rsidR="009B0B70" w:rsidRPr="009B0B70">
        <w:rPr>
          <w:sz w:val="24"/>
          <w:szCs w:val="24"/>
        </w:rPr>
        <w:t xml:space="preserve">-ФЗ </w:t>
      </w:r>
      <w:r w:rsidR="00844F81">
        <w:rPr>
          <w:sz w:val="24"/>
          <w:szCs w:val="24"/>
        </w:rPr>
        <w:t>«</w:t>
      </w:r>
      <w:r w:rsidR="00853E1B" w:rsidRPr="00853E1B">
        <w:rPr>
          <w:sz w:val="24"/>
          <w:szCs w:val="24"/>
        </w:rPr>
        <w:t xml:space="preserve">О внесении изменений в </w:t>
      </w:r>
      <w:r w:rsidR="00844F81">
        <w:rPr>
          <w:sz w:val="24"/>
          <w:szCs w:val="24"/>
        </w:rPr>
        <w:t>Федеральный закон «Об общих принципах организации местного самоуправления в</w:t>
      </w:r>
      <w:r w:rsidR="00853E1B" w:rsidRPr="00853E1B">
        <w:rPr>
          <w:sz w:val="24"/>
          <w:szCs w:val="24"/>
        </w:rPr>
        <w:t xml:space="preserve"> Российской Федерации</w:t>
      </w:r>
      <w:r w:rsidR="00853E1B">
        <w:rPr>
          <w:sz w:val="24"/>
          <w:szCs w:val="24"/>
        </w:rPr>
        <w:t>»</w:t>
      </w:r>
      <w:r w:rsidR="00844F81">
        <w:rPr>
          <w:sz w:val="24"/>
          <w:szCs w:val="24"/>
        </w:rPr>
        <w:t>»</w:t>
      </w:r>
      <w:r w:rsidR="006805B2" w:rsidRPr="00694D57">
        <w:rPr>
          <w:sz w:val="24"/>
          <w:szCs w:val="24"/>
        </w:rPr>
        <w:t xml:space="preserve">, </w:t>
      </w:r>
      <w:r w:rsidR="00A851E0" w:rsidRPr="00E059F3">
        <w:rPr>
          <w:sz w:val="24"/>
          <w:szCs w:val="24"/>
        </w:rPr>
        <w:t>от 30.04.2021</w:t>
      </w:r>
      <w:r w:rsidR="00A851E0">
        <w:rPr>
          <w:sz w:val="24"/>
          <w:szCs w:val="24"/>
        </w:rPr>
        <w:t>г.</w:t>
      </w:r>
      <w:r w:rsidR="00A851E0" w:rsidRPr="00E059F3">
        <w:rPr>
          <w:sz w:val="24"/>
          <w:szCs w:val="24"/>
        </w:rPr>
        <w:t xml:space="preserve"> </w:t>
      </w:r>
      <w:r w:rsidR="00A851E0">
        <w:rPr>
          <w:sz w:val="24"/>
          <w:szCs w:val="24"/>
        </w:rPr>
        <w:t>№</w:t>
      </w:r>
      <w:r w:rsidR="00A851E0" w:rsidRPr="00E059F3">
        <w:rPr>
          <w:sz w:val="24"/>
          <w:szCs w:val="24"/>
        </w:rPr>
        <w:t xml:space="preserve"> 116-ФЗ </w:t>
      </w:r>
      <w:r w:rsidR="00A851E0">
        <w:rPr>
          <w:sz w:val="24"/>
          <w:szCs w:val="24"/>
        </w:rPr>
        <w:t>«</w:t>
      </w:r>
      <w:r w:rsidR="00A851E0" w:rsidRPr="00E059F3">
        <w:rPr>
          <w:sz w:val="24"/>
          <w:szCs w:val="24"/>
        </w:rPr>
        <w:t xml:space="preserve">О внесении изменений в отдельные законодательные </w:t>
      </w:r>
      <w:r w:rsidR="00A851E0">
        <w:rPr>
          <w:sz w:val="24"/>
          <w:szCs w:val="24"/>
        </w:rPr>
        <w:t xml:space="preserve">акты Российской Федерации», </w:t>
      </w:r>
      <w:r w:rsidRPr="00694D57">
        <w:rPr>
          <w:sz w:val="24"/>
          <w:szCs w:val="24"/>
        </w:rPr>
        <w:t>руководствуясь Федеральным законом от 06.10.200</w:t>
      </w:r>
      <w:r w:rsidRPr="006805B2">
        <w:rPr>
          <w:sz w:val="24"/>
          <w:szCs w:val="24"/>
        </w:rPr>
        <w:t>3г. № 131-ФЗ «</w:t>
      </w:r>
      <w:r w:rsidRPr="0029785A">
        <w:rPr>
          <w:sz w:val="24"/>
          <w:szCs w:val="24"/>
        </w:rPr>
        <w:t>Об общих принципах организации местного самоуправления в Российской Федерации», Уставом Надеждинского сельского поселения</w:t>
      </w:r>
    </w:p>
    <w:p w14:paraId="43768AB2" w14:textId="77777777" w:rsidR="00364BBE" w:rsidRPr="0029785A" w:rsidRDefault="00364BBE" w:rsidP="00364BBE">
      <w:pPr>
        <w:jc w:val="both"/>
        <w:rPr>
          <w:sz w:val="24"/>
          <w:szCs w:val="24"/>
        </w:rPr>
      </w:pPr>
    </w:p>
    <w:p w14:paraId="35B3AD00" w14:textId="77777777" w:rsidR="00364BBE" w:rsidRPr="0029785A" w:rsidRDefault="00364BBE" w:rsidP="00364BBE">
      <w:pPr>
        <w:jc w:val="both"/>
        <w:rPr>
          <w:sz w:val="24"/>
          <w:szCs w:val="24"/>
        </w:rPr>
      </w:pPr>
      <w:r w:rsidRPr="0029785A">
        <w:rPr>
          <w:sz w:val="24"/>
          <w:szCs w:val="24"/>
        </w:rPr>
        <w:t xml:space="preserve">     </w:t>
      </w:r>
      <w:r>
        <w:rPr>
          <w:sz w:val="24"/>
          <w:szCs w:val="24"/>
        </w:rPr>
        <w:t>м</w:t>
      </w:r>
      <w:r w:rsidRPr="0029785A">
        <w:rPr>
          <w:sz w:val="24"/>
          <w:szCs w:val="24"/>
        </w:rPr>
        <w:t xml:space="preserve">униципальный комитет Надеждинского сельского поселения    </w:t>
      </w:r>
      <w:r w:rsidRPr="0029785A">
        <w:rPr>
          <w:b/>
          <w:sz w:val="24"/>
          <w:szCs w:val="24"/>
        </w:rPr>
        <w:t>р е ш и л:</w:t>
      </w:r>
    </w:p>
    <w:p w14:paraId="4900A6C6" w14:textId="77777777" w:rsidR="00364BBE" w:rsidRPr="0029785A" w:rsidRDefault="00364BBE" w:rsidP="00364BBE">
      <w:pPr>
        <w:jc w:val="center"/>
        <w:rPr>
          <w:b/>
          <w:sz w:val="24"/>
          <w:szCs w:val="24"/>
        </w:rPr>
      </w:pPr>
    </w:p>
    <w:p w14:paraId="390AE899" w14:textId="77777777" w:rsidR="00364BBE" w:rsidRDefault="00364BBE" w:rsidP="00364BBE">
      <w:pPr>
        <w:autoSpaceDE w:val="0"/>
        <w:autoSpaceDN w:val="0"/>
        <w:adjustRightInd w:val="0"/>
        <w:ind w:firstLine="540"/>
        <w:jc w:val="both"/>
        <w:outlineLvl w:val="0"/>
        <w:rPr>
          <w:sz w:val="24"/>
          <w:szCs w:val="24"/>
        </w:rPr>
      </w:pPr>
      <w:r w:rsidRPr="0029785A">
        <w:rPr>
          <w:b/>
          <w:sz w:val="24"/>
          <w:szCs w:val="24"/>
        </w:rPr>
        <w:t>1</w:t>
      </w:r>
      <w:r w:rsidRPr="0029785A">
        <w:rPr>
          <w:sz w:val="24"/>
          <w:szCs w:val="24"/>
        </w:rPr>
        <w:t>.</w:t>
      </w:r>
      <w:r>
        <w:rPr>
          <w:sz w:val="24"/>
          <w:szCs w:val="24"/>
        </w:rPr>
        <w:t xml:space="preserve"> Внести в Устав Надеждинского сельского поселения </w:t>
      </w:r>
      <w:r w:rsidR="003F7B09">
        <w:rPr>
          <w:sz w:val="24"/>
          <w:szCs w:val="24"/>
        </w:rPr>
        <w:t xml:space="preserve">(далее – Устав) </w:t>
      </w:r>
      <w:r>
        <w:rPr>
          <w:sz w:val="24"/>
          <w:szCs w:val="24"/>
        </w:rPr>
        <w:t>следующие изменения:</w:t>
      </w:r>
    </w:p>
    <w:p w14:paraId="728A1A48" w14:textId="7A8F4A96" w:rsidR="00971D6F" w:rsidRDefault="0083640D" w:rsidP="002B228E">
      <w:pPr>
        <w:autoSpaceDE w:val="0"/>
        <w:autoSpaceDN w:val="0"/>
        <w:adjustRightInd w:val="0"/>
        <w:ind w:firstLine="540"/>
        <w:jc w:val="both"/>
        <w:outlineLvl w:val="0"/>
        <w:rPr>
          <w:sz w:val="24"/>
          <w:szCs w:val="24"/>
        </w:rPr>
      </w:pPr>
      <w:r w:rsidRPr="00971D6F">
        <w:rPr>
          <w:b/>
          <w:sz w:val="24"/>
          <w:szCs w:val="24"/>
        </w:rPr>
        <w:t>1.1.</w:t>
      </w:r>
      <w:r w:rsidR="00B13B0D" w:rsidRPr="00971D6F">
        <w:rPr>
          <w:b/>
          <w:sz w:val="24"/>
          <w:szCs w:val="24"/>
        </w:rPr>
        <w:t xml:space="preserve"> </w:t>
      </w:r>
      <w:r w:rsidR="00844F81">
        <w:rPr>
          <w:sz w:val="24"/>
          <w:szCs w:val="24"/>
        </w:rPr>
        <w:t>абзац 2 части 8 статьи 50 Устава исключить.</w:t>
      </w:r>
    </w:p>
    <w:p w14:paraId="285904C2" w14:textId="0846EF1F" w:rsidR="00A851E0" w:rsidRDefault="00A851E0" w:rsidP="00E0238F">
      <w:pPr>
        <w:ind w:firstLine="540"/>
        <w:jc w:val="both"/>
        <w:rPr>
          <w:b/>
          <w:bCs/>
          <w:sz w:val="24"/>
          <w:szCs w:val="24"/>
        </w:rPr>
      </w:pPr>
      <w:r w:rsidRPr="00A851E0">
        <w:rPr>
          <w:b/>
          <w:bCs/>
          <w:sz w:val="24"/>
          <w:szCs w:val="24"/>
        </w:rPr>
        <w:t xml:space="preserve">1.2. </w:t>
      </w:r>
      <w:r w:rsidRPr="00040E2C">
        <w:rPr>
          <w:sz w:val="24"/>
          <w:szCs w:val="24"/>
        </w:rPr>
        <w:t>пункт 8 части 1 статьи 32</w:t>
      </w:r>
      <w:r>
        <w:rPr>
          <w:b/>
          <w:sz w:val="24"/>
          <w:szCs w:val="24"/>
        </w:rPr>
        <w:t xml:space="preserve"> </w:t>
      </w:r>
      <w:r w:rsidRPr="00651EED">
        <w:rPr>
          <w:sz w:val="24"/>
          <w:szCs w:val="24"/>
        </w:rPr>
        <w:t>Устава</w:t>
      </w:r>
      <w:r>
        <w:rPr>
          <w:sz w:val="24"/>
          <w:szCs w:val="24"/>
        </w:rPr>
        <w:t xml:space="preserve"> изложить в следующей редакции</w:t>
      </w:r>
      <w:r w:rsidRPr="00651EED">
        <w:rPr>
          <w:sz w:val="24"/>
          <w:szCs w:val="24"/>
        </w:rPr>
        <w:t>:</w:t>
      </w:r>
    </w:p>
    <w:p w14:paraId="53462DD4" w14:textId="3AD00162" w:rsidR="00E0238F" w:rsidRPr="00A851E0" w:rsidRDefault="00A851E0" w:rsidP="00E0238F">
      <w:pPr>
        <w:ind w:firstLine="540"/>
        <w:jc w:val="both"/>
        <w:rPr>
          <w:b/>
          <w:bCs/>
          <w:sz w:val="24"/>
          <w:szCs w:val="24"/>
        </w:rPr>
      </w:pPr>
      <w:r>
        <w:rPr>
          <w:color w:val="22272F"/>
          <w:sz w:val="24"/>
          <w:szCs w:val="24"/>
          <w:shd w:val="clear" w:color="auto" w:fill="FFFFFF"/>
        </w:rPr>
        <w:t xml:space="preserve">«8) </w:t>
      </w:r>
      <w:r w:rsidRPr="00A851E0">
        <w:rPr>
          <w:color w:val="22272F"/>
          <w:sz w:val="24"/>
          <w:szCs w:val="24"/>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color w:val="22272F"/>
          <w:sz w:val="24"/>
          <w:szCs w:val="24"/>
          <w:shd w:val="clear" w:color="auto" w:fill="FFFFFF"/>
        </w:rPr>
        <w:t>;».</w:t>
      </w:r>
    </w:p>
    <w:p w14:paraId="489F9F3F" w14:textId="77777777" w:rsidR="00107721" w:rsidRDefault="00107721" w:rsidP="00107721">
      <w:pPr>
        <w:ind w:right="-92" w:firstLine="540"/>
        <w:jc w:val="both"/>
        <w:rPr>
          <w:sz w:val="24"/>
          <w:szCs w:val="24"/>
        </w:rPr>
      </w:pPr>
      <w:r w:rsidRPr="003B2DB2">
        <w:rPr>
          <w:b/>
          <w:sz w:val="24"/>
          <w:szCs w:val="24"/>
        </w:rPr>
        <w:t>2.</w:t>
      </w:r>
      <w:r w:rsidRPr="003749C3">
        <w:rPr>
          <w:sz w:val="24"/>
          <w:szCs w:val="24"/>
        </w:rPr>
        <w:t xml:space="preserve"> </w:t>
      </w:r>
      <w:r>
        <w:rPr>
          <w:sz w:val="24"/>
          <w:szCs w:val="24"/>
        </w:rPr>
        <w:t>Направить настоящее решение для государственной регистрации в Управление Министерства юстиции Российской Федерации по Приморскому краю.</w:t>
      </w:r>
    </w:p>
    <w:p w14:paraId="3E03209E" w14:textId="4AF70B63" w:rsidR="00107721" w:rsidRDefault="00107721" w:rsidP="00107721">
      <w:pPr>
        <w:autoSpaceDE w:val="0"/>
        <w:autoSpaceDN w:val="0"/>
        <w:adjustRightInd w:val="0"/>
        <w:ind w:firstLine="540"/>
        <w:jc w:val="both"/>
        <w:outlineLvl w:val="0"/>
        <w:rPr>
          <w:sz w:val="24"/>
          <w:szCs w:val="24"/>
        </w:rPr>
      </w:pPr>
      <w:r>
        <w:rPr>
          <w:b/>
          <w:sz w:val="24"/>
          <w:szCs w:val="24"/>
        </w:rPr>
        <w:t>3</w:t>
      </w:r>
      <w:r>
        <w:rPr>
          <w:sz w:val="24"/>
          <w:szCs w:val="24"/>
        </w:rPr>
        <w:t xml:space="preserve">.Решение вступает в силу со дня его официального опубликования в порядке, предусмотренном Уставом Надеждинского сельского поселения после государственной регистрации изменений, внесённых в Устав Надеждинского сельского поселения.  </w:t>
      </w:r>
    </w:p>
    <w:p w14:paraId="6040062D" w14:textId="77777777" w:rsidR="00EE50EE" w:rsidRDefault="00EE50EE" w:rsidP="00EE50EE">
      <w:pPr>
        <w:autoSpaceDE w:val="0"/>
        <w:autoSpaceDN w:val="0"/>
        <w:adjustRightInd w:val="0"/>
        <w:ind w:firstLine="540"/>
        <w:jc w:val="both"/>
        <w:outlineLvl w:val="0"/>
        <w:rPr>
          <w:b/>
          <w:sz w:val="24"/>
          <w:szCs w:val="24"/>
        </w:rPr>
      </w:pPr>
    </w:p>
    <w:p w14:paraId="15F386A1" w14:textId="3A80917A" w:rsidR="00844F81" w:rsidRDefault="00844F81" w:rsidP="00EE50EE">
      <w:pPr>
        <w:autoSpaceDE w:val="0"/>
        <w:autoSpaceDN w:val="0"/>
        <w:adjustRightInd w:val="0"/>
        <w:ind w:firstLine="540"/>
        <w:jc w:val="both"/>
        <w:outlineLvl w:val="0"/>
        <w:rPr>
          <w:b/>
          <w:sz w:val="24"/>
          <w:szCs w:val="24"/>
        </w:rPr>
      </w:pPr>
    </w:p>
    <w:p w14:paraId="7159B7A1" w14:textId="77777777" w:rsidR="00844F81" w:rsidRDefault="00844F81" w:rsidP="00EE50EE">
      <w:pPr>
        <w:autoSpaceDE w:val="0"/>
        <w:autoSpaceDN w:val="0"/>
        <w:adjustRightInd w:val="0"/>
        <w:ind w:firstLine="540"/>
        <w:jc w:val="both"/>
        <w:outlineLvl w:val="0"/>
        <w:rPr>
          <w:b/>
          <w:sz w:val="24"/>
          <w:szCs w:val="24"/>
        </w:rPr>
      </w:pPr>
    </w:p>
    <w:p w14:paraId="2A807098" w14:textId="77777777" w:rsidR="00BD343B" w:rsidRPr="0044002F" w:rsidRDefault="00BD343B" w:rsidP="00EE50EE">
      <w:pPr>
        <w:autoSpaceDE w:val="0"/>
        <w:autoSpaceDN w:val="0"/>
        <w:adjustRightInd w:val="0"/>
        <w:ind w:firstLine="540"/>
        <w:jc w:val="both"/>
        <w:outlineLvl w:val="0"/>
        <w:rPr>
          <w:b/>
          <w:sz w:val="24"/>
          <w:szCs w:val="24"/>
        </w:rPr>
      </w:pPr>
    </w:p>
    <w:p w14:paraId="615CC59C" w14:textId="456ECCC2" w:rsidR="00844F81" w:rsidRDefault="00844F81" w:rsidP="00EE50EE">
      <w:pPr>
        <w:jc w:val="both"/>
        <w:rPr>
          <w:sz w:val="24"/>
          <w:szCs w:val="24"/>
        </w:rPr>
      </w:pPr>
      <w:r>
        <w:rPr>
          <w:sz w:val="24"/>
          <w:szCs w:val="24"/>
        </w:rPr>
        <w:t>Глава Надеждинского сельского поселения –</w:t>
      </w:r>
    </w:p>
    <w:p w14:paraId="1C6C4020" w14:textId="2E893902" w:rsidR="00063159" w:rsidRDefault="00844F81" w:rsidP="00EE50EE">
      <w:pPr>
        <w:jc w:val="both"/>
        <w:rPr>
          <w:sz w:val="24"/>
          <w:szCs w:val="24"/>
        </w:rPr>
      </w:pPr>
      <w:r>
        <w:rPr>
          <w:sz w:val="24"/>
          <w:szCs w:val="24"/>
        </w:rPr>
        <w:t>п</w:t>
      </w:r>
      <w:r w:rsidR="00C11770">
        <w:rPr>
          <w:sz w:val="24"/>
          <w:szCs w:val="24"/>
        </w:rPr>
        <w:t>редседатель муниципального комитета</w:t>
      </w:r>
    </w:p>
    <w:p w14:paraId="7FE4DB58" w14:textId="77777777" w:rsidR="00671ABC" w:rsidRDefault="00EE50EE" w:rsidP="00EE50EE">
      <w:pPr>
        <w:jc w:val="both"/>
      </w:pPr>
      <w:r>
        <w:rPr>
          <w:sz w:val="24"/>
          <w:szCs w:val="24"/>
        </w:rPr>
        <w:t>Н</w:t>
      </w:r>
      <w:r w:rsidR="00364BBE">
        <w:rPr>
          <w:sz w:val="24"/>
          <w:szCs w:val="24"/>
        </w:rPr>
        <w:t xml:space="preserve">адеждинского сельского поселения                        </w:t>
      </w:r>
      <w:r w:rsidR="00364BBE">
        <w:rPr>
          <w:sz w:val="24"/>
          <w:szCs w:val="24"/>
        </w:rPr>
        <w:tab/>
      </w:r>
      <w:r w:rsidR="00063159">
        <w:rPr>
          <w:sz w:val="24"/>
          <w:szCs w:val="24"/>
        </w:rPr>
        <w:tab/>
      </w:r>
      <w:r w:rsidR="00364BBE">
        <w:rPr>
          <w:sz w:val="24"/>
          <w:szCs w:val="24"/>
        </w:rPr>
        <w:t xml:space="preserve">                    </w:t>
      </w:r>
      <w:r w:rsidR="00500D92">
        <w:rPr>
          <w:sz w:val="24"/>
          <w:szCs w:val="24"/>
        </w:rPr>
        <w:t>А.И. Столяров</w:t>
      </w:r>
    </w:p>
    <w:sectPr w:rsidR="00671ABC" w:rsidSect="004D0C4B">
      <w:footerReference w:type="default" r:id="rId9"/>
      <w:pgSz w:w="11906" w:h="16838"/>
      <w:pgMar w:top="1440" w:right="849"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58D46" w14:textId="77777777" w:rsidR="00141A9A" w:rsidRDefault="00141A9A" w:rsidP="00CA3189">
      <w:r>
        <w:separator/>
      </w:r>
    </w:p>
  </w:endnote>
  <w:endnote w:type="continuationSeparator" w:id="0">
    <w:p w14:paraId="64DA746E" w14:textId="77777777" w:rsidR="00141A9A" w:rsidRDefault="00141A9A" w:rsidP="00CA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314417"/>
      <w:docPartObj>
        <w:docPartGallery w:val="Page Numbers (Bottom of Page)"/>
        <w:docPartUnique/>
      </w:docPartObj>
    </w:sdtPr>
    <w:sdtEndPr/>
    <w:sdtContent>
      <w:p w14:paraId="5349337C" w14:textId="77777777" w:rsidR="00CA3189" w:rsidRDefault="00CA3189">
        <w:pPr>
          <w:pStyle w:val="aa"/>
          <w:jc w:val="center"/>
        </w:pPr>
        <w:r>
          <w:fldChar w:fldCharType="begin"/>
        </w:r>
        <w:r>
          <w:instrText>PAGE   \* MERGEFORMAT</w:instrText>
        </w:r>
        <w:r>
          <w:fldChar w:fldCharType="separate"/>
        </w:r>
        <w:r w:rsidR="00C11770">
          <w:rPr>
            <w:noProof/>
          </w:rPr>
          <w:t>2</w:t>
        </w:r>
        <w:r>
          <w:fldChar w:fldCharType="end"/>
        </w:r>
      </w:p>
    </w:sdtContent>
  </w:sdt>
  <w:p w14:paraId="3A48F716" w14:textId="77777777" w:rsidR="00CA3189" w:rsidRDefault="00CA31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180B" w14:textId="77777777" w:rsidR="00141A9A" w:rsidRDefault="00141A9A" w:rsidP="00CA3189">
      <w:r>
        <w:separator/>
      </w:r>
    </w:p>
  </w:footnote>
  <w:footnote w:type="continuationSeparator" w:id="0">
    <w:p w14:paraId="47531657" w14:textId="77777777" w:rsidR="00141A9A" w:rsidRDefault="00141A9A" w:rsidP="00CA3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0EFB"/>
    <w:multiLevelType w:val="multilevel"/>
    <w:tmpl w:val="AD7ACEB2"/>
    <w:lvl w:ilvl="0">
      <w:start w:val="1"/>
      <w:numFmt w:val="decimal"/>
      <w:lvlText w:val="%1."/>
      <w:lvlJc w:val="left"/>
      <w:pPr>
        <w:ind w:left="420" w:hanging="420"/>
      </w:pPr>
      <w:rPr>
        <w:rFonts w:hint="default"/>
        <w:b/>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 w15:restartNumberingAfterBreak="0">
    <w:nsid w:val="71B3289F"/>
    <w:multiLevelType w:val="multilevel"/>
    <w:tmpl w:val="32D6AD0C"/>
    <w:lvl w:ilvl="0">
      <w:start w:val="1"/>
      <w:numFmt w:val="decimal"/>
      <w:lvlText w:val="%1."/>
      <w:lvlJc w:val="left"/>
      <w:pPr>
        <w:ind w:left="480" w:hanging="480"/>
      </w:pPr>
      <w:rPr>
        <w:rFonts w:hint="default"/>
        <w:b/>
      </w:rPr>
    </w:lvl>
    <w:lvl w:ilvl="1">
      <w:start w:val="1"/>
      <w:numFmt w:val="decimal"/>
      <w:lvlText w:val="%1.%2."/>
      <w:lvlJc w:val="left"/>
      <w:pPr>
        <w:ind w:left="1020" w:hanging="48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DD9"/>
    <w:rsid w:val="00007851"/>
    <w:rsid w:val="00021BB5"/>
    <w:rsid w:val="00044585"/>
    <w:rsid w:val="00044AC9"/>
    <w:rsid w:val="00063159"/>
    <w:rsid w:val="000B50B1"/>
    <w:rsid w:val="000C2230"/>
    <w:rsid w:val="0010733B"/>
    <w:rsid w:val="00107721"/>
    <w:rsid w:val="00141A9A"/>
    <w:rsid w:val="00157607"/>
    <w:rsid w:val="00161F80"/>
    <w:rsid w:val="00170B82"/>
    <w:rsid w:val="001A0068"/>
    <w:rsid w:val="002012A9"/>
    <w:rsid w:val="00225F59"/>
    <w:rsid w:val="0024362C"/>
    <w:rsid w:val="002610BC"/>
    <w:rsid w:val="0029359F"/>
    <w:rsid w:val="0029700C"/>
    <w:rsid w:val="002B228E"/>
    <w:rsid w:val="002D6746"/>
    <w:rsid w:val="003073AA"/>
    <w:rsid w:val="00364BBE"/>
    <w:rsid w:val="003749C3"/>
    <w:rsid w:val="00375C14"/>
    <w:rsid w:val="003945A1"/>
    <w:rsid w:val="003B7319"/>
    <w:rsid w:val="003D6DD9"/>
    <w:rsid w:val="003F5662"/>
    <w:rsid w:val="003F5AC2"/>
    <w:rsid w:val="003F7B09"/>
    <w:rsid w:val="0043552C"/>
    <w:rsid w:val="0044002F"/>
    <w:rsid w:val="00442D79"/>
    <w:rsid w:val="0047366A"/>
    <w:rsid w:val="004D0C4B"/>
    <w:rsid w:val="004D68CD"/>
    <w:rsid w:val="00500D92"/>
    <w:rsid w:val="0052164A"/>
    <w:rsid w:val="00576569"/>
    <w:rsid w:val="00580A99"/>
    <w:rsid w:val="00583585"/>
    <w:rsid w:val="00613C07"/>
    <w:rsid w:val="00641420"/>
    <w:rsid w:val="00665C8F"/>
    <w:rsid w:val="00671ABC"/>
    <w:rsid w:val="00674F95"/>
    <w:rsid w:val="006805B2"/>
    <w:rsid w:val="00694D57"/>
    <w:rsid w:val="006959CC"/>
    <w:rsid w:val="006D0C97"/>
    <w:rsid w:val="006D73C8"/>
    <w:rsid w:val="006F1672"/>
    <w:rsid w:val="006F1DB6"/>
    <w:rsid w:val="006F3AA3"/>
    <w:rsid w:val="00710CBE"/>
    <w:rsid w:val="00726F5E"/>
    <w:rsid w:val="00746597"/>
    <w:rsid w:val="00760009"/>
    <w:rsid w:val="00760567"/>
    <w:rsid w:val="00770B56"/>
    <w:rsid w:val="00782D22"/>
    <w:rsid w:val="007851CF"/>
    <w:rsid w:val="007A7F9A"/>
    <w:rsid w:val="007D751B"/>
    <w:rsid w:val="007E5DF2"/>
    <w:rsid w:val="007F5436"/>
    <w:rsid w:val="00807E8C"/>
    <w:rsid w:val="00814F38"/>
    <w:rsid w:val="0083640D"/>
    <w:rsid w:val="00844F81"/>
    <w:rsid w:val="00853E1B"/>
    <w:rsid w:val="00855CDD"/>
    <w:rsid w:val="008F7AB3"/>
    <w:rsid w:val="0092753F"/>
    <w:rsid w:val="00927614"/>
    <w:rsid w:val="00934697"/>
    <w:rsid w:val="0093666E"/>
    <w:rsid w:val="00950585"/>
    <w:rsid w:val="00971D6F"/>
    <w:rsid w:val="00995B54"/>
    <w:rsid w:val="009A1CDA"/>
    <w:rsid w:val="009B0B70"/>
    <w:rsid w:val="009B168A"/>
    <w:rsid w:val="009C07B9"/>
    <w:rsid w:val="009D1CF7"/>
    <w:rsid w:val="009D43B1"/>
    <w:rsid w:val="009F7B52"/>
    <w:rsid w:val="00A25B43"/>
    <w:rsid w:val="00A40D59"/>
    <w:rsid w:val="00A556A9"/>
    <w:rsid w:val="00A73B1E"/>
    <w:rsid w:val="00A746DB"/>
    <w:rsid w:val="00A851E0"/>
    <w:rsid w:val="00AB5B65"/>
    <w:rsid w:val="00AF68E6"/>
    <w:rsid w:val="00B05129"/>
    <w:rsid w:val="00B06D26"/>
    <w:rsid w:val="00B0760B"/>
    <w:rsid w:val="00B13064"/>
    <w:rsid w:val="00B13B0D"/>
    <w:rsid w:val="00B223E9"/>
    <w:rsid w:val="00B3538D"/>
    <w:rsid w:val="00B41B23"/>
    <w:rsid w:val="00B43983"/>
    <w:rsid w:val="00B479CA"/>
    <w:rsid w:val="00B507F9"/>
    <w:rsid w:val="00B84D47"/>
    <w:rsid w:val="00BA7B84"/>
    <w:rsid w:val="00BB0AC7"/>
    <w:rsid w:val="00BB3557"/>
    <w:rsid w:val="00BC5834"/>
    <w:rsid w:val="00BD343B"/>
    <w:rsid w:val="00BD56B8"/>
    <w:rsid w:val="00BF0FE3"/>
    <w:rsid w:val="00BF2703"/>
    <w:rsid w:val="00C0101E"/>
    <w:rsid w:val="00C11770"/>
    <w:rsid w:val="00C329D9"/>
    <w:rsid w:val="00C3323C"/>
    <w:rsid w:val="00C54A10"/>
    <w:rsid w:val="00C62DF8"/>
    <w:rsid w:val="00CA3189"/>
    <w:rsid w:val="00CB55B1"/>
    <w:rsid w:val="00CB62EC"/>
    <w:rsid w:val="00CC1211"/>
    <w:rsid w:val="00CE649E"/>
    <w:rsid w:val="00D032EC"/>
    <w:rsid w:val="00D125E6"/>
    <w:rsid w:val="00D362CB"/>
    <w:rsid w:val="00D425EF"/>
    <w:rsid w:val="00D45E77"/>
    <w:rsid w:val="00D942A5"/>
    <w:rsid w:val="00DA4FA1"/>
    <w:rsid w:val="00DC1737"/>
    <w:rsid w:val="00E0238F"/>
    <w:rsid w:val="00E04246"/>
    <w:rsid w:val="00E60EE9"/>
    <w:rsid w:val="00EA1093"/>
    <w:rsid w:val="00EC5EB1"/>
    <w:rsid w:val="00ED2140"/>
    <w:rsid w:val="00EE50EE"/>
    <w:rsid w:val="00F20F88"/>
    <w:rsid w:val="00F2193B"/>
    <w:rsid w:val="00F458D1"/>
    <w:rsid w:val="00F4600A"/>
    <w:rsid w:val="00F540EF"/>
    <w:rsid w:val="00F822CF"/>
    <w:rsid w:val="00F95B95"/>
    <w:rsid w:val="00FA5973"/>
    <w:rsid w:val="00FC40F0"/>
    <w:rsid w:val="00FF6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D7EC"/>
  <w15:docId w15:val="{21726AD9-9444-4B80-8B31-F058C703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BBE"/>
    <w:rPr>
      <w:rFonts w:ascii="Times New Roman" w:eastAsia="Times New Roman" w:hAnsi="Times New Roman" w:cs="Times New Roman"/>
      <w:sz w:val="20"/>
      <w:szCs w:val="20"/>
      <w:lang w:eastAsia="ru-RU"/>
    </w:rPr>
  </w:style>
  <w:style w:type="paragraph" w:styleId="1">
    <w:name w:val="heading 1"/>
    <w:basedOn w:val="a"/>
    <w:next w:val="a"/>
    <w:link w:val="10"/>
    <w:qFormat/>
    <w:rsid w:val="00364BBE"/>
    <w:pPr>
      <w:keepNext/>
      <w:jc w:val="center"/>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BBE"/>
    <w:rPr>
      <w:rFonts w:ascii="Times New Roman" w:eastAsia="Times New Roman" w:hAnsi="Times New Roman" w:cs="Times New Roman"/>
      <w:b/>
      <w:sz w:val="24"/>
      <w:szCs w:val="20"/>
      <w:lang w:eastAsia="ru-RU"/>
    </w:rPr>
  </w:style>
  <w:style w:type="paragraph" w:styleId="a3">
    <w:name w:val="List Paragraph"/>
    <w:basedOn w:val="a"/>
    <w:uiPriority w:val="34"/>
    <w:qFormat/>
    <w:rsid w:val="00364BBE"/>
    <w:pPr>
      <w:ind w:left="720"/>
      <w:contextualSpacing/>
    </w:pPr>
  </w:style>
  <w:style w:type="paragraph" w:styleId="a4">
    <w:name w:val="Balloon Text"/>
    <w:basedOn w:val="a"/>
    <w:link w:val="a5"/>
    <w:uiPriority w:val="99"/>
    <w:semiHidden/>
    <w:unhideWhenUsed/>
    <w:rsid w:val="007F5436"/>
    <w:rPr>
      <w:rFonts w:ascii="Segoe UI" w:hAnsi="Segoe UI" w:cs="Segoe UI"/>
      <w:sz w:val="18"/>
      <w:szCs w:val="18"/>
    </w:rPr>
  </w:style>
  <w:style w:type="character" w:customStyle="1" w:styleId="a5">
    <w:name w:val="Текст выноски Знак"/>
    <w:basedOn w:val="a0"/>
    <w:link w:val="a4"/>
    <w:uiPriority w:val="99"/>
    <w:semiHidden/>
    <w:rsid w:val="007F5436"/>
    <w:rPr>
      <w:rFonts w:ascii="Segoe UI" w:eastAsia="Times New Roman" w:hAnsi="Segoe UI" w:cs="Segoe UI"/>
      <w:sz w:val="18"/>
      <w:szCs w:val="18"/>
      <w:lang w:eastAsia="ru-RU"/>
    </w:rPr>
  </w:style>
  <w:style w:type="character" w:styleId="a6">
    <w:name w:val="Hyperlink"/>
    <w:basedOn w:val="a0"/>
    <w:uiPriority w:val="99"/>
    <w:semiHidden/>
    <w:unhideWhenUsed/>
    <w:rsid w:val="0024362C"/>
    <w:rPr>
      <w:color w:val="0000FF"/>
      <w:u w:val="single"/>
    </w:rPr>
  </w:style>
  <w:style w:type="paragraph" w:customStyle="1" w:styleId="a7">
    <w:name w:val="Знак"/>
    <w:basedOn w:val="a"/>
    <w:rsid w:val="00E60EE9"/>
    <w:pPr>
      <w:spacing w:before="100" w:beforeAutospacing="1" w:after="100" w:afterAutospacing="1"/>
    </w:pPr>
    <w:rPr>
      <w:rFonts w:ascii="Tahoma" w:hAnsi="Tahoma"/>
      <w:lang w:val="en-US" w:eastAsia="en-US"/>
    </w:rPr>
  </w:style>
  <w:style w:type="paragraph" w:styleId="a8">
    <w:name w:val="header"/>
    <w:basedOn w:val="a"/>
    <w:link w:val="a9"/>
    <w:uiPriority w:val="99"/>
    <w:unhideWhenUsed/>
    <w:rsid w:val="00CA3189"/>
    <w:pPr>
      <w:tabs>
        <w:tab w:val="center" w:pos="4677"/>
        <w:tab w:val="right" w:pos="9355"/>
      </w:tabs>
    </w:pPr>
  </w:style>
  <w:style w:type="character" w:customStyle="1" w:styleId="a9">
    <w:name w:val="Верхний колонтитул Знак"/>
    <w:basedOn w:val="a0"/>
    <w:link w:val="a8"/>
    <w:uiPriority w:val="99"/>
    <w:rsid w:val="00CA3189"/>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A3189"/>
    <w:pPr>
      <w:tabs>
        <w:tab w:val="center" w:pos="4677"/>
        <w:tab w:val="right" w:pos="9355"/>
      </w:tabs>
    </w:pPr>
  </w:style>
  <w:style w:type="character" w:customStyle="1" w:styleId="ab">
    <w:name w:val="Нижний колонтитул Знак"/>
    <w:basedOn w:val="a0"/>
    <w:link w:val="aa"/>
    <w:uiPriority w:val="99"/>
    <w:rsid w:val="00CA318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833">
      <w:bodyDiv w:val="1"/>
      <w:marLeft w:val="0"/>
      <w:marRight w:val="0"/>
      <w:marTop w:val="0"/>
      <w:marBottom w:val="0"/>
      <w:divBdr>
        <w:top w:val="none" w:sz="0" w:space="0" w:color="auto"/>
        <w:left w:val="none" w:sz="0" w:space="0" w:color="auto"/>
        <w:bottom w:val="none" w:sz="0" w:space="0" w:color="auto"/>
        <w:right w:val="none" w:sz="0" w:space="0" w:color="auto"/>
      </w:divBdr>
      <w:divsChild>
        <w:div w:id="340394751">
          <w:marLeft w:val="0"/>
          <w:marRight w:val="0"/>
          <w:marTop w:val="0"/>
          <w:marBottom w:val="0"/>
          <w:divBdr>
            <w:top w:val="none" w:sz="0" w:space="0" w:color="auto"/>
            <w:left w:val="none" w:sz="0" w:space="0" w:color="auto"/>
            <w:bottom w:val="none" w:sz="0" w:space="0" w:color="auto"/>
            <w:right w:val="none" w:sz="0" w:space="0" w:color="auto"/>
          </w:divBdr>
        </w:div>
      </w:divsChild>
    </w:div>
    <w:div w:id="120147796">
      <w:bodyDiv w:val="1"/>
      <w:marLeft w:val="0"/>
      <w:marRight w:val="0"/>
      <w:marTop w:val="0"/>
      <w:marBottom w:val="0"/>
      <w:divBdr>
        <w:top w:val="none" w:sz="0" w:space="0" w:color="auto"/>
        <w:left w:val="none" w:sz="0" w:space="0" w:color="auto"/>
        <w:bottom w:val="none" w:sz="0" w:space="0" w:color="auto"/>
        <w:right w:val="none" w:sz="0" w:space="0" w:color="auto"/>
      </w:divBdr>
      <w:divsChild>
        <w:div w:id="363674932">
          <w:marLeft w:val="0"/>
          <w:marRight w:val="0"/>
          <w:marTop w:val="0"/>
          <w:marBottom w:val="0"/>
          <w:divBdr>
            <w:top w:val="none" w:sz="0" w:space="0" w:color="auto"/>
            <w:left w:val="none" w:sz="0" w:space="0" w:color="auto"/>
            <w:bottom w:val="none" w:sz="0" w:space="0" w:color="auto"/>
            <w:right w:val="none" w:sz="0" w:space="0" w:color="auto"/>
          </w:divBdr>
        </w:div>
      </w:divsChild>
    </w:div>
    <w:div w:id="281806974">
      <w:bodyDiv w:val="1"/>
      <w:marLeft w:val="0"/>
      <w:marRight w:val="0"/>
      <w:marTop w:val="0"/>
      <w:marBottom w:val="0"/>
      <w:divBdr>
        <w:top w:val="none" w:sz="0" w:space="0" w:color="auto"/>
        <w:left w:val="none" w:sz="0" w:space="0" w:color="auto"/>
        <w:bottom w:val="none" w:sz="0" w:space="0" w:color="auto"/>
        <w:right w:val="none" w:sz="0" w:space="0" w:color="auto"/>
      </w:divBdr>
    </w:div>
    <w:div w:id="294020070">
      <w:bodyDiv w:val="1"/>
      <w:marLeft w:val="0"/>
      <w:marRight w:val="0"/>
      <w:marTop w:val="0"/>
      <w:marBottom w:val="0"/>
      <w:divBdr>
        <w:top w:val="none" w:sz="0" w:space="0" w:color="auto"/>
        <w:left w:val="none" w:sz="0" w:space="0" w:color="auto"/>
        <w:bottom w:val="none" w:sz="0" w:space="0" w:color="auto"/>
        <w:right w:val="none" w:sz="0" w:space="0" w:color="auto"/>
      </w:divBdr>
    </w:div>
    <w:div w:id="405686010">
      <w:bodyDiv w:val="1"/>
      <w:marLeft w:val="0"/>
      <w:marRight w:val="0"/>
      <w:marTop w:val="0"/>
      <w:marBottom w:val="0"/>
      <w:divBdr>
        <w:top w:val="none" w:sz="0" w:space="0" w:color="auto"/>
        <w:left w:val="none" w:sz="0" w:space="0" w:color="auto"/>
        <w:bottom w:val="none" w:sz="0" w:space="0" w:color="auto"/>
        <w:right w:val="none" w:sz="0" w:space="0" w:color="auto"/>
      </w:divBdr>
      <w:divsChild>
        <w:div w:id="655764831">
          <w:marLeft w:val="0"/>
          <w:marRight w:val="0"/>
          <w:marTop w:val="0"/>
          <w:marBottom w:val="0"/>
          <w:divBdr>
            <w:top w:val="none" w:sz="0" w:space="0" w:color="auto"/>
            <w:left w:val="none" w:sz="0" w:space="0" w:color="auto"/>
            <w:bottom w:val="none" w:sz="0" w:space="0" w:color="auto"/>
            <w:right w:val="none" w:sz="0" w:space="0" w:color="auto"/>
          </w:divBdr>
        </w:div>
      </w:divsChild>
    </w:div>
    <w:div w:id="414131743">
      <w:bodyDiv w:val="1"/>
      <w:marLeft w:val="0"/>
      <w:marRight w:val="0"/>
      <w:marTop w:val="0"/>
      <w:marBottom w:val="0"/>
      <w:divBdr>
        <w:top w:val="none" w:sz="0" w:space="0" w:color="auto"/>
        <w:left w:val="none" w:sz="0" w:space="0" w:color="auto"/>
        <w:bottom w:val="none" w:sz="0" w:space="0" w:color="auto"/>
        <w:right w:val="none" w:sz="0" w:space="0" w:color="auto"/>
      </w:divBdr>
    </w:div>
    <w:div w:id="444154571">
      <w:bodyDiv w:val="1"/>
      <w:marLeft w:val="0"/>
      <w:marRight w:val="0"/>
      <w:marTop w:val="0"/>
      <w:marBottom w:val="0"/>
      <w:divBdr>
        <w:top w:val="none" w:sz="0" w:space="0" w:color="auto"/>
        <w:left w:val="none" w:sz="0" w:space="0" w:color="auto"/>
        <w:bottom w:val="none" w:sz="0" w:space="0" w:color="auto"/>
        <w:right w:val="none" w:sz="0" w:space="0" w:color="auto"/>
      </w:divBdr>
    </w:div>
    <w:div w:id="454180822">
      <w:bodyDiv w:val="1"/>
      <w:marLeft w:val="0"/>
      <w:marRight w:val="0"/>
      <w:marTop w:val="0"/>
      <w:marBottom w:val="0"/>
      <w:divBdr>
        <w:top w:val="none" w:sz="0" w:space="0" w:color="auto"/>
        <w:left w:val="none" w:sz="0" w:space="0" w:color="auto"/>
        <w:bottom w:val="none" w:sz="0" w:space="0" w:color="auto"/>
        <w:right w:val="none" w:sz="0" w:space="0" w:color="auto"/>
      </w:divBdr>
    </w:div>
    <w:div w:id="609822545">
      <w:bodyDiv w:val="1"/>
      <w:marLeft w:val="0"/>
      <w:marRight w:val="0"/>
      <w:marTop w:val="0"/>
      <w:marBottom w:val="0"/>
      <w:divBdr>
        <w:top w:val="none" w:sz="0" w:space="0" w:color="auto"/>
        <w:left w:val="none" w:sz="0" w:space="0" w:color="auto"/>
        <w:bottom w:val="none" w:sz="0" w:space="0" w:color="auto"/>
        <w:right w:val="none" w:sz="0" w:space="0" w:color="auto"/>
      </w:divBdr>
    </w:div>
    <w:div w:id="610480753">
      <w:bodyDiv w:val="1"/>
      <w:marLeft w:val="0"/>
      <w:marRight w:val="0"/>
      <w:marTop w:val="0"/>
      <w:marBottom w:val="0"/>
      <w:divBdr>
        <w:top w:val="none" w:sz="0" w:space="0" w:color="auto"/>
        <w:left w:val="none" w:sz="0" w:space="0" w:color="auto"/>
        <w:bottom w:val="none" w:sz="0" w:space="0" w:color="auto"/>
        <w:right w:val="none" w:sz="0" w:space="0" w:color="auto"/>
      </w:divBdr>
    </w:div>
    <w:div w:id="753432593">
      <w:bodyDiv w:val="1"/>
      <w:marLeft w:val="0"/>
      <w:marRight w:val="0"/>
      <w:marTop w:val="0"/>
      <w:marBottom w:val="0"/>
      <w:divBdr>
        <w:top w:val="none" w:sz="0" w:space="0" w:color="auto"/>
        <w:left w:val="none" w:sz="0" w:space="0" w:color="auto"/>
        <w:bottom w:val="none" w:sz="0" w:space="0" w:color="auto"/>
        <w:right w:val="none" w:sz="0" w:space="0" w:color="auto"/>
      </w:divBdr>
      <w:divsChild>
        <w:div w:id="881139860">
          <w:marLeft w:val="0"/>
          <w:marRight w:val="0"/>
          <w:marTop w:val="0"/>
          <w:marBottom w:val="0"/>
          <w:divBdr>
            <w:top w:val="none" w:sz="0" w:space="0" w:color="auto"/>
            <w:left w:val="none" w:sz="0" w:space="0" w:color="auto"/>
            <w:bottom w:val="none" w:sz="0" w:space="0" w:color="auto"/>
            <w:right w:val="none" w:sz="0" w:space="0" w:color="auto"/>
          </w:divBdr>
        </w:div>
        <w:div w:id="1674069455">
          <w:marLeft w:val="0"/>
          <w:marRight w:val="0"/>
          <w:marTop w:val="0"/>
          <w:marBottom w:val="0"/>
          <w:divBdr>
            <w:top w:val="none" w:sz="0" w:space="0" w:color="auto"/>
            <w:left w:val="none" w:sz="0" w:space="0" w:color="auto"/>
            <w:bottom w:val="none" w:sz="0" w:space="0" w:color="auto"/>
            <w:right w:val="none" w:sz="0" w:space="0" w:color="auto"/>
          </w:divBdr>
        </w:div>
      </w:divsChild>
    </w:div>
    <w:div w:id="773790502">
      <w:bodyDiv w:val="1"/>
      <w:marLeft w:val="0"/>
      <w:marRight w:val="0"/>
      <w:marTop w:val="0"/>
      <w:marBottom w:val="0"/>
      <w:divBdr>
        <w:top w:val="none" w:sz="0" w:space="0" w:color="auto"/>
        <w:left w:val="none" w:sz="0" w:space="0" w:color="auto"/>
        <w:bottom w:val="none" w:sz="0" w:space="0" w:color="auto"/>
        <w:right w:val="none" w:sz="0" w:space="0" w:color="auto"/>
      </w:divBdr>
    </w:div>
    <w:div w:id="795835299">
      <w:bodyDiv w:val="1"/>
      <w:marLeft w:val="0"/>
      <w:marRight w:val="0"/>
      <w:marTop w:val="0"/>
      <w:marBottom w:val="0"/>
      <w:divBdr>
        <w:top w:val="none" w:sz="0" w:space="0" w:color="auto"/>
        <w:left w:val="none" w:sz="0" w:space="0" w:color="auto"/>
        <w:bottom w:val="none" w:sz="0" w:space="0" w:color="auto"/>
        <w:right w:val="none" w:sz="0" w:space="0" w:color="auto"/>
      </w:divBdr>
    </w:div>
    <w:div w:id="797190483">
      <w:bodyDiv w:val="1"/>
      <w:marLeft w:val="0"/>
      <w:marRight w:val="0"/>
      <w:marTop w:val="0"/>
      <w:marBottom w:val="0"/>
      <w:divBdr>
        <w:top w:val="none" w:sz="0" w:space="0" w:color="auto"/>
        <w:left w:val="none" w:sz="0" w:space="0" w:color="auto"/>
        <w:bottom w:val="none" w:sz="0" w:space="0" w:color="auto"/>
        <w:right w:val="none" w:sz="0" w:space="0" w:color="auto"/>
      </w:divBdr>
    </w:div>
    <w:div w:id="815610598">
      <w:bodyDiv w:val="1"/>
      <w:marLeft w:val="0"/>
      <w:marRight w:val="0"/>
      <w:marTop w:val="0"/>
      <w:marBottom w:val="0"/>
      <w:divBdr>
        <w:top w:val="none" w:sz="0" w:space="0" w:color="auto"/>
        <w:left w:val="none" w:sz="0" w:space="0" w:color="auto"/>
        <w:bottom w:val="none" w:sz="0" w:space="0" w:color="auto"/>
        <w:right w:val="none" w:sz="0" w:space="0" w:color="auto"/>
      </w:divBdr>
    </w:div>
    <w:div w:id="839464105">
      <w:bodyDiv w:val="1"/>
      <w:marLeft w:val="0"/>
      <w:marRight w:val="0"/>
      <w:marTop w:val="0"/>
      <w:marBottom w:val="0"/>
      <w:divBdr>
        <w:top w:val="none" w:sz="0" w:space="0" w:color="auto"/>
        <w:left w:val="none" w:sz="0" w:space="0" w:color="auto"/>
        <w:bottom w:val="none" w:sz="0" w:space="0" w:color="auto"/>
        <w:right w:val="none" w:sz="0" w:space="0" w:color="auto"/>
      </w:divBdr>
      <w:divsChild>
        <w:div w:id="1699427199">
          <w:marLeft w:val="0"/>
          <w:marRight w:val="0"/>
          <w:marTop w:val="121"/>
          <w:marBottom w:val="0"/>
          <w:divBdr>
            <w:top w:val="none" w:sz="0" w:space="0" w:color="auto"/>
            <w:left w:val="none" w:sz="0" w:space="0" w:color="auto"/>
            <w:bottom w:val="none" w:sz="0" w:space="0" w:color="auto"/>
            <w:right w:val="none" w:sz="0" w:space="0" w:color="auto"/>
          </w:divBdr>
        </w:div>
      </w:divsChild>
    </w:div>
    <w:div w:id="855265587">
      <w:bodyDiv w:val="1"/>
      <w:marLeft w:val="0"/>
      <w:marRight w:val="0"/>
      <w:marTop w:val="0"/>
      <w:marBottom w:val="0"/>
      <w:divBdr>
        <w:top w:val="none" w:sz="0" w:space="0" w:color="auto"/>
        <w:left w:val="none" w:sz="0" w:space="0" w:color="auto"/>
        <w:bottom w:val="none" w:sz="0" w:space="0" w:color="auto"/>
        <w:right w:val="none" w:sz="0" w:space="0" w:color="auto"/>
      </w:divBdr>
    </w:div>
    <w:div w:id="1040591609">
      <w:bodyDiv w:val="1"/>
      <w:marLeft w:val="0"/>
      <w:marRight w:val="0"/>
      <w:marTop w:val="0"/>
      <w:marBottom w:val="0"/>
      <w:divBdr>
        <w:top w:val="none" w:sz="0" w:space="0" w:color="auto"/>
        <w:left w:val="none" w:sz="0" w:space="0" w:color="auto"/>
        <w:bottom w:val="none" w:sz="0" w:space="0" w:color="auto"/>
        <w:right w:val="none" w:sz="0" w:space="0" w:color="auto"/>
      </w:divBdr>
    </w:div>
    <w:div w:id="1142888540">
      <w:bodyDiv w:val="1"/>
      <w:marLeft w:val="0"/>
      <w:marRight w:val="0"/>
      <w:marTop w:val="0"/>
      <w:marBottom w:val="0"/>
      <w:divBdr>
        <w:top w:val="none" w:sz="0" w:space="0" w:color="auto"/>
        <w:left w:val="none" w:sz="0" w:space="0" w:color="auto"/>
        <w:bottom w:val="none" w:sz="0" w:space="0" w:color="auto"/>
        <w:right w:val="none" w:sz="0" w:space="0" w:color="auto"/>
      </w:divBdr>
    </w:div>
    <w:div w:id="1236083884">
      <w:bodyDiv w:val="1"/>
      <w:marLeft w:val="0"/>
      <w:marRight w:val="0"/>
      <w:marTop w:val="0"/>
      <w:marBottom w:val="0"/>
      <w:divBdr>
        <w:top w:val="none" w:sz="0" w:space="0" w:color="auto"/>
        <w:left w:val="none" w:sz="0" w:space="0" w:color="auto"/>
        <w:bottom w:val="none" w:sz="0" w:space="0" w:color="auto"/>
        <w:right w:val="none" w:sz="0" w:space="0" w:color="auto"/>
      </w:divBdr>
    </w:div>
    <w:div w:id="1482767664">
      <w:bodyDiv w:val="1"/>
      <w:marLeft w:val="0"/>
      <w:marRight w:val="0"/>
      <w:marTop w:val="0"/>
      <w:marBottom w:val="0"/>
      <w:divBdr>
        <w:top w:val="none" w:sz="0" w:space="0" w:color="auto"/>
        <w:left w:val="none" w:sz="0" w:space="0" w:color="auto"/>
        <w:bottom w:val="none" w:sz="0" w:space="0" w:color="auto"/>
        <w:right w:val="none" w:sz="0" w:space="0" w:color="auto"/>
      </w:divBdr>
    </w:div>
    <w:div w:id="1512911546">
      <w:bodyDiv w:val="1"/>
      <w:marLeft w:val="0"/>
      <w:marRight w:val="0"/>
      <w:marTop w:val="0"/>
      <w:marBottom w:val="0"/>
      <w:divBdr>
        <w:top w:val="none" w:sz="0" w:space="0" w:color="auto"/>
        <w:left w:val="none" w:sz="0" w:space="0" w:color="auto"/>
        <w:bottom w:val="none" w:sz="0" w:space="0" w:color="auto"/>
        <w:right w:val="none" w:sz="0" w:space="0" w:color="auto"/>
      </w:divBdr>
    </w:div>
    <w:div w:id="1526744711">
      <w:bodyDiv w:val="1"/>
      <w:marLeft w:val="0"/>
      <w:marRight w:val="0"/>
      <w:marTop w:val="0"/>
      <w:marBottom w:val="0"/>
      <w:divBdr>
        <w:top w:val="none" w:sz="0" w:space="0" w:color="auto"/>
        <w:left w:val="none" w:sz="0" w:space="0" w:color="auto"/>
        <w:bottom w:val="none" w:sz="0" w:space="0" w:color="auto"/>
        <w:right w:val="none" w:sz="0" w:space="0" w:color="auto"/>
      </w:divBdr>
    </w:div>
    <w:div w:id="1569077582">
      <w:bodyDiv w:val="1"/>
      <w:marLeft w:val="0"/>
      <w:marRight w:val="0"/>
      <w:marTop w:val="0"/>
      <w:marBottom w:val="0"/>
      <w:divBdr>
        <w:top w:val="none" w:sz="0" w:space="0" w:color="auto"/>
        <w:left w:val="none" w:sz="0" w:space="0" w:color="auto"/>
        <w:bottom w:val="none" w:sz="0" w:space="0" w:color="auto"/>
        <w:right w:val="none" w:sz="0" w:space="0" w:color="auto"/>
      </w:divBdr>
    </w:div>
    <w:div w:id="1615794196">
      <w:bodyDiv w:val="1"/>
      <w:marLeft w:val="0"/>
      <w:marRight w:val="0"/>
      <w:marTop w:val="0"/>
      <w:marBottom w:val="0"/>
      <w:divBdr>
        <w:top w:val="none" w:sz="0" w:space="0" w:color="auto"/>
        <w:left w:val="none" w:sz="0" w:space="0" w:color="auto"/>
        <w:bottom w:val="none" w:sz="0" w:space="0" w:color="auto"/>
        <w:right w:val="none" w:sz="0" w:space="0" w:color="auto"/>
      </w:divBdr>
    </w:div>
    <w:div w:id="1628466757">
      <w:bodyDiv w:val="1"/>
      <w:marLeft w:val="0"/>
      <w:marRight w:val="0"/>
      <w:marTop w:val="0"/>
      <w:marBottom w:val="0"/>
      <w:divBdr>
        <w:top w:val="none" w:sz="0" w:space="0" w:color="auto"/>
        <w:left w:val="none" w:sz="0" w:space="0" w:color="auto"/>
        <w:bottom w:val="none" w:sz="0" w:space="0" w:color="auto"/>
        <w:right w:val="none" w:sz="0" w:space="0" w:color="auto"/>
      </w:divBdr>
    </w:div>
    <w:div w:id="1659115452">
      <w:bodyDiv w:val="1"/>
      <w:marLeft w:val="0"/>
      <w:marRight w:val="0"/>
      <w:marTop w:val="0"/>
      <w:marBottom w:val="0"/>
      <w:divBdr>
        <w:top w:val="none" w:sz="0" w:space="0" w:color="auto"/>
        <w:left w:val="none" w:sz="0" w:space="0" w:color="auto"/>
        <w:bottom w:val="none" w:sz="0" w:space="0" w:color="auto"/>
        <w:right w:val="none" w:sz="0" w:space="0" w:color="auto"/>
      </w:divBdr>
    </w:div>
    <w:div w:id="18582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90331-F253-47FD-B40E-1CFD7F6B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Nachyr</dc:creator>
  <cp:lastModifiedBy>Компьютер</cp:lastModifiedBy>
  <cp:revision>2</cp:revision>
  <cp:lastPrinted>2024-05-27T23:49:00Z</cp:lastPrinted>
  <dcterms:created xsi:type="dcterms:W3CDTF">2024-09-26T05:18:00Z</dcterms:created>
  <dcterms:modified xsi:type="dcterms:W3CDTF">2024-09-26T05:18:00Z</dcterms:modified>
</cp:coreProperties>
</file>