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7735" w14:textId="77777777" w:rsidR="00FF0AD8" w:rsidRDefault="00FF0AD8" w:rsidP="00FF0AD8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6CF5A6C1" wp14:editId="270B31A0">
            <wp:extent cx="552450" cy="71120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0FC3" w14:textId="77777777" w:rsidR="00FF0AD8" w:rsidRDefault="00FF0AD8" w:rsidP="00FF0AD8">
      <w:pPr>
        <w:jc w:val="center"/>
        <w:rPr>
          <w:b/>
          <w:sz w:val="28"/>
          <w:szCs w:val="28"/>
        </w:rPr>
      </w:pPr>
    </w:p>
    <w:p w14:paraId="7C7767B4" w14:textId="77777777" w:rsidR="00FF0AD8" w:rsidRDefault="00FF0AD8" w:rsidP="00FF0AD8">
      <w:pPr>
        <w:jc w:val="center"/>
        <w:rPr>
          <w:b/>
          <w:sz w:val="28"/>
          <w:szCs w:val="28"/>
        </w:rPr>
      </w:pPr>
    </w:p>
    <w:p w14:paraId="0BD2699E" w14:textId="77777777" w:rsidR="00FF0AD8" w:rsidRDefault="00FF0AD8" w:rsidP="00FF0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22A8461" w14:textId="77777777" w:rsidR="00FF0AD8" w:rsidRDefault="00FF0AD8" w:rsidP="00FF0A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542536A2" w14:textId="77777777" w:rsidR="00FF0AD8" w:rsidRDefault="00FF0AD8" w:rsidP="00FF0AD8">
      <w:pPr>
        <w:pStyle w:val="1"/>
        <w:rPr>
          <w:sz w:val="28"/>
          <w:szCs w:val="28"/>
        </w:rPr>
      </w:pPr>
    </w:p>
    <w:p w14:paraId="32ADC3F0" w14:textId="77777777" w:rsidR="00FF0AD8" w:rsidRDefault="00FF0AD8" w:rsidP="00FF0AD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4F4294EB" w14:textId="77777777" w:rsidR="00FF0AD8" w:rsidRDefault="00FF0AD8" w:rsidP="00FF0AD8">
      <w:pPr>
        <w:jc w:val="center"/>
        <w:rPr>
          <w:b/>
        </w:rPr>
      </w:pPr>
    </w:p>
    <w:p w14:paraId="4857E731" w14:textId="66F04850" w:rsidR="00FF0AD8" w:rsidRDefault="000A3709" w:rsidP="00FF0AD8">
      <w:pPr>
        <w:jc w:val="both"/>
      </w:pPr>
      <w:r>
        <w:t>30 сентября</w:t>
      </w:r>
      <w:r w:rsidR="004A2FEE">
        <w:t xml:space="preserve"> 2024</w:t>
      </w:r>
      <w:r w:rsidR="00FF0AD8">
        <w:t xml:space="preserve"> г.                  с. Вольно-Надеждинское                                      № </w:t>
      </w:r>
      <w:r w:rsidR="00933D9B">
        <w:t>174</w:t>
      </w:r>
    </w:p>
    <w:p w14:paraId="6F4D2B40" w14:textId="77777777" w:rsidR="00FF0AD8" w:rsidRDefault="00FF0AD8" w:rsidP="00FF0AD8">
      <w:pPr>
        <w:jc w:val="both"/>
      </w:pPr>
    </w:p>
    <w:p w14:paraId="7E811807" w14:textId="77777777" w:rsidR="00FF0AD8" w:rsidRDefault="00FF0AD8" w:rsidP="00FF0AD8">
      <w:pPr>
        <w:pStyle w:val="ConsPlusTitle"/>
        <w:widowControl/>
      </w:pPr>
      <w:r>
        <w:t xml:space="preserve">Об установлении границ территориального </w:t>
      </w:r>
    </w:p>
    <w:p w14:paraId="3983C665" w14:textId="77777777" w:rsidR="004C104E" w:rsidRDefault="00FF0AD8" w:rsidP="00FF0AD8">
      <w:pPr>
        <w:pStyle w:val="ConsPlusTitle"/>
        <w:widowControl/>
      </w:pPr>
      <w:r>
        <w:t xml:space="preserve">общественного самоуправления </w:t>
      </w:r>
    </w:p>
    <w:p w14:paraId="0F5EE24B" w14:textId="3FFF5088" w:rsidR="00FF0AD8" w:rsidRDefault="00FF0AD8" w:rsidP="00FF0AD8">
      <w:pPr>
        <w:pStyle w:val="ConsPlusTitle"/>
        <w:widowControl/>
      </w:pPr>
      <w:r>
        <w:t>«</w:t>
      </w:r>
      <w:r w:rsidR="000A3709">
        <w:t>Таежный</w:t>
      </w:r>
      <w:r>
        <w:t>»</w:t>
      </w:r>
    </w:p>
    <w:p w14:paraId="461C034E" w14:textId="77777777"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14:paraId="3BB799AF" w14:textId="77777777"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14:paraId="0D8F99F5" w14:textId="77777777"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14:paraId="5911F523" w14:textId="7E87C81E" w:rsidR="00FF0AD8" w:rsidRDefault="00FF0AD8" w:rsidP="00FF0AD8">
      <w:pPr>
        <w:autoSpaceDE w:val="0"/>
        <w:autoSpaceDN w:val="0"/>
        <w:adjustRightInd w:val="0"/>
        <w:ind w:firstLine="708"/>
        <w:jc w:val="both"/>
      </w:pPr>
      <w:r>
        <w:t xml:space="preserve">Рассмотрев </w:t>
      </w:r>
      <w:r w:rsidR="000A3709">
        <w:t>заявление уполномоченного лица от имени участников учредительного собрания по созданию ТОС «Таежный» об установлении границ территории, на которой осуществляется деятельность ТОС «Таежный»,</w:t>
      </w:r>
      <w: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решением муниципального комитета Надеждинского сельского поселения от 24.12.2005г. № 20 «Об утверждении Положения «О территориальном общественном самоуправлении на территории Надеждинского сельского поселения», руководствуясь Уставом Надеждинского сельского поселения, </w:t>
      </w:r>
    </w:p>
    <w:p w14:paraId="20F63534" w14:textId="77777777" w:rsidR="00FF0AD8" w:rsidRDefault="00FF0AD8" w:rsidP="00FF0AD8">
      <w:pPr>
        <w:autoSpaceDE w:val="0"/>
        <w:autoSpaceDN w:val="0"/>
        <w:adjustRightInd w:val="0"/>
        <w:jc w:val="both"/>
      </w:pPr>
    </w:p>
    <w:p w14:paraId="2063DE8A" w14:textId="77777777" w:rsidR="00FF0AD8" w:rsidRDefault="00FF0AD8" w:rsidP="00FF0AD8">
      <w:pPr>
        <w:autoSpaceDE w:val="0"/>
        <w:autoSpaceDN w:val="0"/>
        <w:adjustRightInd w:val="0"/>
        <w:jc w:val="both"/>
      </w:pPr>
      <w:r>
        <w:t>муниципальный комитет Надеждинского сельского поселения решил:</w:t>
      </w:r>
    </w:p>
    <w:p w14:paraId="325D1506" w14:textId="77777777" w:rsidR="00FF0AD8" w:rsidRDefault="00FF0AD8" w:rsidP="00FF0AD8">
      <w:pPr>
        <w:autoSpaceDE w:val="0"/>
        <w:autoSpaceDN w:val="0"/>
        <w:adjustRightInd w:val="0"/>
        <w:jc w:val="both"/>
      </w:pPr>
    </w:p>
    <w:p w14:paraId="37FC4632" w14:textId="4E4D8ECC" w:rsidR="00FF0AD8" w:rsidRDefault="004C104E" w:rsidP="00FF0AD8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FF0AD8">
        <w:t xml:space="preserve">Установить границы территориального </w:t>
      </w:r>
      <w:r w:rsidR="00403EBF">
        <w:t>общественного</w:t>
      </w:r>
      <w:r w:rsidR="00FF0AD8">
        <w:t xml:space="preserve"> самоуправления «</w:t>
      </w:r>
      <w:r w:rsidR="000A3709">
        <w:t>Таежный</w:t>
      </w:r>
      <w:r w:rsidR="00FF0AD8">
        <w:t xml:space="preserve">» в </w:t>
      </w:r>
      <w:r w:rsidR="00504AEE">
        <w:t>пределах</w:t>
      </w:r>
      <w:r w:rsidR="00FF0AD8">
        <w:t xml:space="preserve"> </w:t>
      </w:r>
      <w:r w:rsidR="00504AEE">
        <w:t xml:space="preserve">жилых домов № 73 – 102, 104 – </w:t>
      </w:r>
      <w:proofErr w:type="gramStart"/>
      <w:r w:rsidR="00504AEE">
        <w:t>108  по</w:t>
      </w:r>
      <w:proofErr w:type="gramEnd"/>
      <w:r w:rsidR="00504AEE" w:rsidRPr="00504AEE">
        <w:t xml:space="preserve"> </w:t>
      </w:r>
      <w:r w:rsidR="00504AEE">
        <w:t xml:space="preserve">улице Третья </w:t>
      </w:r>
      <w:r w:rsidR="00FF0AD8">
        <w:t xml:space="preserve">населенного пункта </w:t>
      </w:r>
      <w:r w:rsidR="000A3709">
        <w:t>Таежный</w:t>
      </w:r>
      <w:r w:rsidR="00FF0AD8">
        <w:t>.</w:t>
      </w:r>
    </w:p>
    <w:p w14:paraId="641DBCC9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63E055F1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>2. Настоящее решение вступает в силу со дня его официального опубликования в порядке, предусмотренном Уставом Надеждинского сельского поселения.</w:t>
      </w:r>
    </w:p>
    <w:p w14:paraId="304DE01C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369B58AE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00A5E222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14:paraId="76E0DA6F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2B28DB59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1F28F10C" w14:textId="77777777" w:rsidR="00933D9B" w:rsidRDefault="00933D9B" w:rsidP="00933D9B">
      <w:pPr>
        <w:autoSpaceDE w:val="0"/>
        <w:autoSpaceDN w:val="0"/>
        <w:adjustRightInd w:val="0"/>
        <w:jc w:val="both"/>
      </w:pPr>
      <w:r>
        <w:t>Глава Надеждинского сельского поселения –</w:t>
      </w:r>
    </w:p>
    <w:p w14:paraId="00B427D0" w14:textId="77777777" w:rsidR="00933D9B" w:rsidRDefault="00933D9B" w:rsidP="00933D9B">
      <w:pPr>
        <w:autoSpaceDE w:val="0"/>
        <w:autoSpaceDN w:val="0"/>
        <w:adjustRightInd w:val="0"/>
        <w:jc w:val="both"/>
      </w:pPr>
      <w:r>
        <w:t>председатель муниципального комитета</w:t>
      </w:r>
    </w:p>
    <w:p w14:paraId="1A6810DC" w14:textId="77777777" w:rsidR="00933D9B" w:rsidRDefault="00933D9B" w:rsidP="00933D9B">
      <w:pPr>
        <w:autoSpaceDE w:val="0"/>
        <w:autoSpaceDN w:val="0"/>
        <w:adjustRightInd w:val="0"/>
        <w:jc w:val="both"/>
      </w:pPr>
      <w:r>
        <w:t>Надеждинского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А.И. Столяров</w:t>
      </w:r>
    </w:p>
    <w:p w14:paraId="255B878A" w14:textId="77777777" w:rsidR="00933D9B" w:rsidRDefault="00933D9B" w:rsidP="00933D9B">
      <w:pPr>
        <w:autoSpaceDE w:val="0"/>
        <w:autoSpaceDN w:val="0"/>
        <w:adjustRightInd w:val="0"/>
        <w:ind w:firstLine="540"/>
        <w:jc w:val="both"/>
      </w:pPr>
    </w:p>
    <w:p w14:paraId="1DA0EFB8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4219314C" w14:textId="77777777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14:paraId="5B850713" w14:textId="5BE7D3AA"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sectPr w:rsidR="00FF0AD8" w:rsidSect="0048299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84"/>
    <w:rsid w:val="000376B4"/>
    <w:rsid w:val="000A3709"/>
    <w:rsid w:val="00403EBF"/>
    <w:rsid w:val="00482990"/>
    <w:rsid w:val="00492732"/>
    <w:rsid w:val="004A2FEE"/>
    <w:rsid w:val="004C104E"/>
    <w:rsid w:val="004D0439"/>
    <w:rsid w:val="00504AEE"/>
    <w:rsid w:val="005B1A65"/>
    <w:rsid w:val="00761E45"/>
    <w:rsid w:val="007B4B47"/>
    <w:rsid w:val="00930569"/>
    <w:rsid w:val="00933D9B"/>
    <w:rsid w:val="00BE5358"/>
    <w:rsid w:val="00C14F84"/>
    <w:rsid w:val="00C82CAF"/>
    <w:rsid w:val="00E81295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0806"/>
  <w15:docId w15:val="{4019AC39-8532-4832-A8B1-0E95DD4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AD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A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eraldik.ru/reg25/25nadezhdinskoe_g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2024-10-01T01:15:00Z</cp:lastPrinted>
  <dcterms:created xsi:type="dcterms:W3CDTF">2024-10-01T01:15:00Z</dcterms:created>
  <dcterms:modified xsi:type="dcterms:W3CDTF">2024-10-01T01:15:00Z</dcterms:modified>
</cp:coreProperties>
</file>