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7EB97" w14:textId="77777777" w:rsidR="006B53AD" w:rsidRPr="009F11C8" w:rsidRDefault="006B53AD" w:rsidP="006B53AD">
      <w:pPr>
        <w:jc w:val="center"/>
        <w:rPr>
          <w:b/>
        </w:rPr>
      </w:pPr>
      <w:r w:rsidRPr="009F11C8">
        <w:fldChar w:fldCharType="begin"/>
      </w:r>
      <w:r w:rsidRPr="009F11C8">
        <w:instrText xml:space="preserve"> INCLUDEPICTURE  "http://www.heraldik.ru/reg25/25nadezhdinskoe_g.gif" \* MERGEFORMATINET </w:instrText>
      </w:r>
      <w:r w:rsidRPr="009F11C8">
        <w:fldChar w:fldCharType="separate"/>
      </w:r>
      <w:r>
        <w:fldChar w:fldCharType="begin"/>
      </w:r>
      <w:r>
        <w:instrText xml:space="preserve"> INCLUDEPICTURE  "http://www.heraldik.ru/reg25/25nadezhdinskoe_g.gif" \* MERGEFORMATINET </w:instrText>
      </w:r>
      <w:r>
        <w:fldChar w:fldCharType="separate"/>
      </w:r>
      <w:r w:rsidR="00C37D0B">
        <w:fldChar w:fldCharType="begin"/>
      </w:r>
      <w:r w:rsidR="00C37D0B">
        <w:instrText xml:space="preserve"> INCLUDEPICTURE  "http://www.heraldik.ru/reg25/25nadezhdinskoe_g.gif" \* MERGEFORMATINET </w:instrText>
      </w:r>
      <w:r w:rsidR="00C37D0B">
        <w:fldChar w:fldCharType="separate"/>
      </w:r>
      <w:r w:rsidR="0060579A">
        <w:fldChar w:fldCharType="begin"/>
      </w:r>
      <w:r w:rsidR="0060579A">
        <w:instrText xml:space="preserve"> INCLUDEPICTURE  "http://www.heraldik.ru/reg25/25nadezhdinskoe_g.gif" \* MERGEFORMATINET </w:instrText>
      </w:r>
      <w:r w:rsidR="0060579A">
        <w:fldChar w:fldCharType="separate"/>
      </w:r>
      <w:r w:rsidR="00456577">
        <w:fldChar w:fldCharType="begin"/>
      </w:r>
      <w:r w:rsidR="00456577">
        <w:instrText xml:space="preserve"> INCLUDEPICTURE  "http://www.heraldik.ru/reg25/25nadezhdinskoe_g.gif" \* MERGEFORMATINET </w:instrText>
      </w:r>
      <w:r w:rsidR="00456577">
        <w:fldChar w:fldCharType="separate"/>
      </w:r>
      <w:r w:rsidR="007C3FF9">
        <w:fldChar w:fldCharType="begin"/>
      </w:r>
      <w:r w:rsidR="007C3FF9">
        <w:instrText xml:space="preserve"> </w:instrText>
      </w:r>
      <w:r w:rsidR="007C3FF9">
        <w:instrText>INCLUDEPICTURE  "http://www.heraldik.ru/reg25/25nadezhdinskoe_g.gif" \* MERGEFORMATINET</w:instrText>
      </w:r>
      <w:r w:rsidR="007C3FF9">
        <w:instrText xml:space="preserve"> </w:instrText>
      </w:r>
      <w:r w:rsidR="007C3FF9">
        <w:fldChar w:fldCharType="separate"/>
      </w:r>
      <w:r w:rsidR="007C3FF9">
        <w:pict w14:anchorId="12D459F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>
            <v:imagedata r:id="rId5" r:href="rId6"/>
          </v:shape>
        </w:pict>
      </w:r>
      <w:r w:rsidR="007C3FF9">
        <w:fldChar w:fldCharType="end"/>
      </w:r>
      <w:r w:rsidR="00456577">
        <w:fldChar w:fldCharType="end"/>
      </w:r>
      <w:r w:rsidR="0060579A">
        <w:fldChar w:fldCharType="end"/>
      </w:r>
      <w:r w:rsidR="00C37D0B">
        <w:fldChar w:fldCharType="end"/>
      </w:r>
      <w:r>
        <w:fldChar w:fldCharType="end"/>
      </w:r>
      <w:r w:rsidRPr="009F11C8">
        <w:fldChar w:fldCharType="end"/>
      </w:r>
    </w:p>
    <w:p w14:paraId="2C45C697" w14:textId="77777777" w:rsidR="006B53AD" w:rsidRPr="009F11C8" w:rsidRDefault="006B53AD" w:rsidP="006B53AD">
      <w:pPr>
        <w:jc w:val="both"/>
        <w:rPr>
          <w:b/>
        </w:rPr>
      </w:pPr>
    </w:p>
    <w:p w14:paraId="0BE05451" w14:textId="77777777" w:rsidR="006B53AD" w:rsidRPr="009F11C8" w:rsidRDefault="006B53AD" w:rsidP="006B53AD">
      <w:pPr>
        <w:jc w:val="center"/>
        <w:rPr>
          <w:b/>
        </w:rPr>
      </w:pPr>
      <w:r w:rsidRPr="009F11C8">
        <w:rPr>
          <w:b/>
        </w:rPr>
        <w:t>МУНИЦИПАЛЬНЫЙ КОМИТЕТ</w:t>
      </w:r>
    </w:p>
    <w:p w14:paraId="380F6983" w14:textId="77777777" w:rsidR="006B53AD" w:rsidRPr="009F11C8" w:rsidRDefault="006B53AD" w:rsidP="006B53AD">
      <w:pPr>
        <w:pBdr>
          <w:bottom w:val="single" w:sz="12" w:space="1" w:color="auto"/>
        </w:pBdr>
        <w:jc w:val="center"/>
        <w:rPr>
          <w:b/>
        </w:rPr>
      </w:pPr>
      <w:r w:rsidRPr="009F11C8">
        <w:rPr>
          <w:b/>
        </w:rPr>
        <w:t>НАДЕЖДИНСКОГО СЕЛЬСКОГО ПОСЕЛЕНИЯ</w:t>
      </w:r>
    </w:p>
    <w:p w14:paraId="424FA85F" w14:textId="77777777" w:rsidR="006B53AD" w:rsidRPr="009F11C8" w:rsidRDefault="006B53AD" w:rsidP="006B53AD">
      <w:pPr>
        <w:pStyle w:val="1"/>
        <w:jc w:val="both"/>
        <w:rPr>
          <w:szCs w:val="24"/>
        </w:rPr>
      </w:pPr>
    </w:p>
    <w:p w14:paraId="04FB1FEE" w14:textId="77777777" w:rsidR="006B53AD" w:rsidRPr="009F11C8" w:rsidRDefault="006B53AD" w:rsidP="006B53AD">
      <w:pPr>
        <w:pStyle w:val="1"/>
        <w:rPr>
          <w:szCs w:val="24"/>
        </w:rPr>
      </w:pPr>
      <w:r w:rsidRPr="009F11C8">
        <w:rPr>
          <w:szCs w:val="24"/>
        </w:rPr>
        <w:t>РЕШЕНИЕ</w:t>
      </w:r>
      <w:r>
        <w:rPr>
          <w:szCs w:val="24"/>
        </w:rPr>
        <w:t xml:space="preserve"> </w:t>
      </w:r>
    </w:p>
    <w:p w14:paraId="310491A7" w14:textId="77777777" w:rsidR="006B53AD" w:rsidRPr="003B7156" w:rsidRDefault="006B53AD" w:rsidP="006B53AD">
      <w:pPr>
        <w:tabs>
          <w:tab w:val="left" w:pos="2625"/>
        </w:tabs>
        <w:jc w:val="center"/>
        <w:rPr>
          <w:b/>
        </w:rPr>
      </w:pPr>
    </w:p>
    <w:p w14:paraId="1754833F" w14:textId="4B50E16B" w:rsidR="006B53AD" w:rsidRPr="007C3FF9" w:rsidRDefault="00456577" w:rsidP="006B53AD">
      <w:pPr>
        <w:tabs>
          <w:tab w:val="left" w:pos="2625"/>
        </w:tabs>
        <w:rPr>
          <w:bCs/>
        </w:rPr>
      </w:pPr>
      <w:r>
        <w:t>30 сентября 2024</w:t>
      </w:r>
      <w:r w:rsidR="006B53AD">
        <w:t xml:space="preserve"> г.                       с. Вольно-Надеждинское                                  </w:t>
      </w:r>
      <w:r w:rsidR="006B53AD" w:rsidRPr="007C3FF9">
        <w:rPr>
          <w:bCs/>
        </w:rPr>
        <w:t xml:space="preserve">№ </w:t>
      </w:r>
      <w:r w:rsidR="007C3FF9" w:rsidRPr="007C3FF9">
        <w:rPr>
          <w:bCs/>
        </w:rPr>
        <w:t>177</w:t>
      </w:r>
    </w:p>
    <w:p w14:paraId="203BB79E" w14:textId="77777777" w:rsidR="006B53AD" w:rsidRDefault="006B53AD" w:rsidP="006B53AD">
      <w:pPr>
        <w:tabs>
          <w:tab w:val="left" w:pos="2625"/>
        </w:tabs>
      </w:pPr>
    </w:p>
    <w:p w14:paraId="2DFFF6ED" w14:textId="77777777" w:rsidR="006B53AD" w:rsidRDefault="006B53AD" w:rsidP="006B53AD">
      <w:pPr>
        <w:tabs>
          <w:tab w:val="left" w:pos="2625"/>
        </w:tabs>
        <w:rPr>
          <w:b/>
        </w:rPr>
      </w:pPr>
      <w:r>
        <w:rPr>
          <w:b/>
        </w:rPr>
        <w:t xml:space="preserve">О внесении изменений в решение муниципального комитета </w:t>
      </w:r>
    </w:p>
    <w:p w14:paraId="4FB0A35C" w14:textId="77777777" w:rsidR="006B53AD" w:rsidRDefault="006B53AD" w:rsidP="006B53AD">
      <w:pPr>
        <w:tabs>
          <w:tab w:val="left" w:pos="2625"/>
        </w:tabs>
        <w:rPr>
          <w:b/>
        </w:rPr>
      </w:pPr>
      <w:r>
        <w:rPr>
          <w:b/>
        </w:rPr>
        <w:t xml:space="preserve">Надеждинского сельского поселения от 25.11.2019г. № 238 </w:t>
      </w:r>
    </w:p>
    <w:p w14:paraId="4677E247" w14:textId="77777777" w:rsidR="006B53AD" w:rsidRPr="0086664C" w:rsidRDefault="006B53AD" w:rsidP="006B53AD">
      <w:pPr>
        <w:tabs>
          <w:tab w:val="left" w:pos="2625"/>
        </w:tabs>
        <w:rPr>
          <w:b/>
        </w:rPr>
      </w:pPr>
      <w:r>
        <w:rPr>
          <w:b/>
        </w:rPr>
        <w:t>«</w:t>
      </w:r>
      <w:r w:rsidRPr="0086664C">
        <w:rPr>
          <w:b/>
        </w:rPr>
        <w:t>О</w:t>
      </w:r>
      <w:r>
        <w:rPr>
          <w:b/>
        </w:rPr>
        <w:t>б утверждении</w:t>
      </w:r>
      <w:r w:rsidRPr="0086664C">
        <w:rPr>
          <w:b/>
        </w:rPr>
        <w:t xml:space="preserve"> Положени</w:t>
      </w:r>
      <w:r>
        <w:rPr>
          <w:b/>
        </w:rPr>
        <w:t>я</w:t>
      </w:r>
      <w:r w:rsidRPr="0086664C">
        <w:rPr>
          <w:b/>
        </w:rPr>
        <w:t xml:space="preserve"> «О </w:t>
      </w:r>
      <w:r>
        <w:rPr>
          <w:b/>
        </w:rPr>
        <w:t>налоге на имущество физических лиц»</w:t>
      </w:r>
    </w:p>
    <w:p w14:paraId="0030A02E" w14:textId="77777777" w:rsidR="006B53AD" w:rsidRDefault="006B53AD" w:rsidP="006B53AD">
      <w:pPr>
        <w:tabs>
          <w:tab w:val="left" w:pos="2625"/>
        </w:tabs>
      </w:pPr>
    </w:p>
    <w:p w14:paraId="647DA4C7" w14:textId="77777777" w:rsidR="006B53AD" w:rsidRDefault="006B53AD" w:rsidP="006B53AD">
      <w:pPr>
        <w:tabs>
          <w:tab w:val="left" w:pos="2625"/>
        </w:tabs>
        <w:jc w:val="both"/>
      </w:pPr>
      <w:r>
        <w:t xml:space="preserve">              В соответствии с Федеральным законом от 06.10.2003 г. №131-ФЗ «Об общих</w:t>
      </w:r>
      <w:r w:rsidRPr="00FF056C">
        <w:t xml:space="preserve"> </w:t>
      </w:r>
      <w:r>
        <w:t xml:space="preserve">принципах организации местного самоуправления в Российской Федерации», Уставом Надеждинского сельского поселения </w:t>
      </w:r>
    </w:p>
    <w:p w14:paraId="43275C9B" w14:textId="77777777" w:rsidR="006B53AD" w:rsidRDefault="006B53AD" w:rsidP="006B53AD">
      <w:pPr>
        <w:tabs>
          <w:tab w:val="left" w:pos="2625"/>
        </w:tabs>
        <w:jc w:val="both"/>
      </w:pPr>
    </w:p>
    <w:p w14:paraId="58188744" w14:textId="77777777" w:rsidR="006B53AD" w:rsidRDefault="006B53AD" w:rsidP="006B53AD">
      <w:pPr>
        <w:tabs>
          <w:tab w:val="left" w:pos="2625"/>
        </w:tabs>
        <w:jc w:val="both"/>
      </w:pPr>
      <w:r>
        <w:t xml:space="preserve">муниципальный комитет Надеждинского сельского поселения </w:t>
      </w:r>
      <w:r w:rsidRPr="0086664C">
        <w:rPr>
          <w:b/>
        </w:rPr>
        <w:t>решил</w:t>
      </w:r>
      <w:r>
        <w:t>:</w:t>
      </w:r>
    </w:p>
    <w:p w14:paraId="400A1731" w14:textId="77777777" w:rsidR="006B53AD" w:rsidRDefault="006B53AD" w:rsidP="006B53AD">
      <w:pPr>
        <w:tabs>
          <w:tab w:val="left" w:pos="2625"/>
        </w:tabs>
        <w:jc w:val="both"/>
      </w:pPr>
    </w:p>
    <w:p w14:paraId="5E288452" w14:textId="77777777" w:rsidR="006B53AD" w:rsidRDefault="006B53AD" w:rsidP="006B53AD">
      <w:pPr>
        <w:tabs>
          <w:tab w:val="left" w:pos="1134"/>
        </w:tabs>
        <w:jc w:val="both"/>
      </w:pPr>
      <w:r>
        <w:rPr>
          <w:b/>
        </w:rPr>
        <w:t xml:space="preserve">           </w:t>
      </w:r>
      <w:r w:rsidRPr="0086664C">
        <w:rPr>
          <w:b/>
        </w:rPr>
        <w:t>1</w:t>
      </w:r>
      <w:r>
        <w:t>. Внести в решение муниципального комитета Надеждинского сельского поселения от 25.11.201</w:t>
      </w:r>
      <w:r w:rsidR="000E7944">
        <w:t>9</w:t>
      </w:r>
      <w:r>
        <w:t>г. № 23</w:t>
      </w:r>
      <w:r w:rsidR="000E7944">
        <w:t>8</w:t>
      </w:r>
      <w:r>
        <w:t xml:space="preserve"> «Об утверждении Положения «О налоге</w:t>
      </w:r>
      <w:r w:rsidR="000E7944">
        <w:t xml:space="preserve"> на имущество физических лиц</w:t>
      </w:r>
      <w:r>
        <w:t>» (далее – Положение) следующие изменения:</w:t>
      </w:r>
    </w:p>
    <w:p w14:paraId="53692F9B" w14:textId="77777777" w:rsidR="006B53AD" w:rsidRDefault="006B53AD" w:rsidP="006B53AD">
      <w:pPr>
        <w:tabs>
          <w:tab w:val="left" w:pos="1134"/>
        </w:tabs>
        <w:jc w:val="both"/>
      </w:pPr>
    </w:p>
    <w:p w14:paraId="1ADA3AF1" w14:textId="21CF6A56" w:rsidR="00053A0F" w:rsidRPr="00053A0F" w:rsidRDefault="00053A0F" w:rsidP="00053A0F">
      <w:pPr>
        <w:pStyle w:val="a3"/>
        <w:spacing w:before="0" w:beforeAutospacing="0" w:after="0" w:afterAutospacing="0"/>
        <w:ind w:firstLine="540"/>
        <w:jc w:val="both"/>
      </w:pPr>
      <w:r w:rsidRPr="00053A0F">
        <w:rPr>
          <w:b/>
          <w:bCs/>
        </w:rPr>
        <w:t>1.1</w:t>
      </w:r>
      <w:r>
        <w:t>.</w:t>
      </w:r>
      <w:r w:rsidRPr="00053A0F">
        <w:t xml:space="preserve"> в </w:t>
      </w:r>
      <w:hyperlink r:id="rId7" w:history="1">
        <w:r w:rsidRPr="00053A0F">
          <w:rPr>
            <w:rStyle w:val="a4"/>
            <w:color w:val="auto"/>
            <w:u w:val="none"/>
          </w:rPr>
          <w:t>подпункте 2</w:t>
        </w:r>
      </w:hyperlink>
      <w:r w:rsidRPr="00053A0F">
        <w:t xml:space="preserve"> ст. 3.1. Положения слова ", а также в отношении объектов налогообложения, кадастровая стоимость каждого из которых превышает 300 миллионов рублей" исключить;</w:t>
      </w:r>
    </w:p>
    <w:p w14:paraId="4113F336" w14:textId="5971CAB4" w:rsidR="00053A0F" w:rsidRPr="00053A0F" w:rsidRDefault="00053A0F" w:rsidP="00053A0F">
      <w:pPr>
        <w:pStyle w:val="a3"/>
        <w:spacing w:before="168" w:beforeAutospacing="0" w:after="0" w:afterAutospacing="0"/>
        <w:ind w:firstLine="540"/>
        <w:jc w:val="both"/>
      </w:pPr>
      <w:r w:rsidRPr="00053A0F">
        <w:rPr>
          <w:b/>
          <w:bCs/>
        </w:rPr>
        <w:t>1.2</w:t>
      </w:r>
      <w:r>
        <w:t>.</w:t>
      </w:r>
      <w:r w:rsidRPr="00053A0F">
        <w:t xml:space="preserve"> </w:t>
      </w:r>
      <w:hyperlink r:id="rId8" w:history="1">
        <w:r w:rsidRPr="00053A0F">
          <w:rPr>
            <w:rStyle w:val="a4"/>
            <w:color w:val="auto"/>
            <w:u w:val="none"/>
          </w:rPr>
          <w:t>дополнить</w:t>
        </w:r>
      </w:hyperlink>
      <w:r w:rsidRPr="00053A0F">
        <w:t xml:space="preserve"> статью 3.1. Положения подпунктом 2.1 следующего содержания: </w:t>
      </w:r>
    </w:p>
    <w:p w14:paraId="35663948" w14:textId="7D7A4569" w:rsidR="00053A0F" w:rsidRDefault="00053A0F" w:rsidP="00053A0F">
      <w:pPr>
        <w:pStyle w:val="a3"/>
        <w:spacing w:before="168" w:beforeAutospacing="0" w:after="0" w:afterAutospacing="0"/>
        <w:ind w:firstLine="540"/>
        <w:jc w:val="both"/>
      </w:pPr>
      <w:r w:rsidRPr="00053A0F">
        <w:t xml:space="preserve">"2.1) 2,5 процента в отношении объектов налогообложения, кадастровая стоимость каждого из которых превышает 300 миллионов рублей;" </w:t>
      </w:r>
    </w:p>
    <w:p w14:paraId="56C5CE2C" w14:textId="617D77AD" w:rsidR="00053A0F" w:rsidRDefault="00053A0F" w:rsidP="00053A0F">
      <w:pPr>
        <w:pStyle w:val="a3"/>
        <w:spacing w:before="168" w:beforeAutospacing="0" w:after="0" w:afterAutospacing="0"/>
        <w:ind w:firstLine="540"/>
        <w:jc w:val="both"/>
      </w:pPr>
      <w:r w:rsidRPr="00053A0F">
        <w:rPr>
          <w:b/>
          <w:bCs/>
        </w:rPr>
        <w:t>1.3</w:t>
      </w:r>
      <w:r>
        <w:t>. Дополнить Положение п. 4.5. следующего содержания:</w:t>
      </w:r>
    </w:p>
    <w:p w14:paraId="6B6C30E9" w14:textId="4949ECBB" w:rsidR="00053A0F" w:rsidRPr="00053A0F" w:rsidRDefault="00053A0F" w:rsidP="00053A0F">
      <w:pPr>
        <w:pStyle w:val="a3"/>
        <w:spacing w:before="0" w:beforeAutospacing="0" w:after="0" w:afterAutospacing="0" w:line="288" w:lineRule="atLeast"/>
        <w:ind w:firstLine="540"/>
        <w:jc w:val="both"/>
      </w:pPr>
      <w:r w:rsidRPr="00053A0F">
        <w:t>"</w:t>
      </w:r>
      <w:r>
        <w:t xml:space="preserve">4.5. </w:t>
      </w:r>
      <w:r w:rsidRPr="00053A0F">
        <w:t xml:space="preserve">Налоговая льгота не предоставляется в отношении объектов налогообложения, указанных в </w:t>
      </w:r>
      <w:hyperlink r:id="rId9" w:history="1">
        <w:r w:rsidRPr="00053A0F">
          <w:rPr>
            <w:rStyle w:val="a4"/>
            <w:color w:val="auto"/>
            <w:u w:val="none"/>
          </w:rPr>
          <w:t>подпункте 2 пункта 2 статьи 406</w:t>
        </w:r>
      </w:hyperlink>
      <w:r w:rsidRPr="00053A0F">
        <w:t xml:space="preserve"> </w:t>
      </w:r>
      <w:r>
        <w:t>НК РФ</w:t>
      </w:r>
      <w:r w:rsidRPr="00053A0F">
        <w:t xml:space="preserve">, за исключением гаражей и </w:t>
      </w:r>
      <w:proofErr w:type="spellStart"/>
      <w:r w:rsidRPr="00053A0F">
        <w:t>машино</w:t>
      </w:r>
      <w:proofErr w:type="spellEnd"/>
      <w:r w:rsidRPr="00053A0F">
        <w:t xml:space="preserve">-мест, расположенных в таких объектах налогообложения, и в </w:t>
      </w:r>
      <w:hyperlink r:id="rId10" w:history="1">
        <w:r w:rsidRPr="00053A0F">
          <w:rPr>
            <w:rStyle w:val="a4"/>
            <w:color w:val="auto"/>
            <w:u w:val="none"/>
          </w:rPr>
          <w:t>подпункте 2.1 пункта 2 статьи 406</w:t>
        </w:r>
      </w:hyperlink>
      <w:r w:rsidRPr="00053A0F">
        <w:t xml:space="preserve"> </w:t>
      </w:r>
      <w:r>
        <w:t>НК РФ</w:t>
      </w:r>
      <w:r w:rsidRPr="00053A0F">
        <w:t>. "</w:t>
      </w:r>
    </w:p>
    <w:p w14:paraId="07ED544D" w14:textId="309D5B5F" w:rsidR="006B53AD" w:rsidRDefault="006B53AD" w:rsidP="006B53AD">
      <w:pPr>
        <w:ind w:left="1125"/>
        <w:jc w:val="both"/>
      </w:pPr>
    </w:p>
    <w:p w14:paraId="2994E211" w14:textId="77777777" w:rsidR="00053A0F" w:rsidRPr="00D06A05" w:rsidRDefault="00053A0F" w:rsidP="00053A0F">
      <w:pPr>
        <w:ind w:firstLine="540"/>
        <w:jc w:val="both"/>
      </w:pPr>
      <w:r w:rsidRPr="00EE466D">
        <w:rPr>
          <w:b/>
        </w:rPr>
        <w:t>2.</w:t>
      </w:r>
      <w:r>
        <w:t xml:space="preserve"> </w:t>
      </w:r>
      <w:r w:rsidRPr="00D06A05">
        <w:t>Опубликовать настоящее решение в порядке, предусмотренном Уставом Надеждинского сельского поселения.</w:t>
      </w:r>
    </w:p>
    <w:p w14:paraId="4FB16D49" w14:textId="77777777" w:rsidR="00053A0F" w:rsidRPr="00D06A05" w:rsidRDefault="00053A0F" w:rsidP="00053A0F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E466D">
        <w:rPr>
          <w:rFonts w:ascii="Times New Roman" w:hAnsi="Times New Roman" w:cs="Times New Roman"/>
          <w:b/>
          <w:sz w:val="24"/>
          <w:szCs w:val="24"/>
        </w:rPr>
        <w:t>3.</w:t>
      </w:r>
      <w:r w:rsidRPr="00D06A05">
        <w:rPr>
          <w:rFonts w:ascii="Times New Roman" w:hAnsi="Times New Roman" w:cs="Times New Roman"/>
          <w:sz w:val="24"/>
          <w:szCs w:val="24"/>
        </w:rPr>
        <w:t xml:space="preserve"> Решение вступает в силу с</w:t>
      </w:r>
      <w:r>
        <w:rPr>
          <w:rFonts w:ascii="Times New Roman" w:hAnsi="Times New Roman" w:cs="Times New Roman"/>
          <w:sz w:val="24"/>
          <w:szCs w:val="24"/>
        </w:rPr>
        <w:t>о дня его официального опубликования и распространяет свое действие на правоотношения, возникшие с 01 января 2025 года</w:t>
      </w:r>
      <w:r w:rsidRPr="00D06A05">
        <w:rPr>
          <w:rFonts w:ascii="Times New Roman" w:hAnsi="Times New Roman" w:cs="Times New Roman"/>
          <w:sz w:val="24"/>
          <w:szCs w:val="24"/>
        </w:rPr>
        <w:t>.</w:t>
      </w:r>
    </w:p>
    <w:p w14:paraId="20DE5866" w14:textId="77777777" w:rsidR="006B53AD" w:rsidRDefault="006B53AD" w:rsidP="006B53AD">
      <w:pPr>
        <w:tabs>
          <w:tab w:val="left" w:pos="2625"/>
        </w:tabs>
      </w:pPr>
    </w:p>
    <w:p w14:paraId="0CF1F402" w14:textId="77777777" w:rsidR="006B53AD" w:rsidRDefault="006B53AD" w:rsidP="006B53AD">
      <w:pPr>
        <w:tabs>
          <w:tab w:val="left" w:pos="2625"/>
        </w:tabs>
      </w:pPr>
    </w:p>
    <w:p w14:paraId="392AB7FC" w14:textId="77777777" w:rsidR="006B53AD" w:rsidRDefault="006B53AD" w:rsidP="006B53AD">
      <w:pPr>
        <w:tabs>
          <w:tab w:val="left" w:pos="2625"/>
        </w:tabs>
      </w:pPr>
    </w:p>
    <w:p w14:paraId="36E10E6C" w14:textId="32A4C753" w:rsidR="006B53AD" w:rsidRDefault="006B53AD" w:rsidP="006B53AD">
      <w:pPr>
        <w:tabs>
          <w:tab w:val="left" w:pos="2625"/>
        </w:tabs>
      </w:pPr>
      <w:r>
        <w:t xml:space="preserve">Глава Надеждинского сельского поселения                                                   </w:t>
      </w:r>
      <w:proofErr w:type="spellStart"/>
      <w:r w:rsidR="00053A0F">
        <w:t>А.И.Столяров</w:t>
      </w:r>
      <w:proofErr w:type="spellEnd"/>
    </w:p>
    <w:p w14:paraId="72F310D6" w14:textId="77777777" w:rsidR="006B53AD" w:rsidRDefault="006B53AD" w:rsidP="006B53AD">
      <w:pPr>
        <w:tabs>
          <w:tab w:val="left" w:pos="2625"/>
        </w:tabs>
      </w:pPr>
    </w:p>
    <w:p w14:paraId="71D9C625" w14:textId="77777777" w:rsidR="006B53AD" w:rsidRDefault="006B53AD" w:rsidP="006B53AD">
      <w:pPr>
        <w:tabs>
          <w:tab w:val="left" w:pos="2625"/>
        </w:tabs>
      </w:pPr>
    </w:p>
    <w:sectPr w:rsidR="006B53AD" w:rsidSect="00632B39">
      <w:pgSz w:w="11906" w:h="16838"/>
      <w:pgMar w:top="1440" w:right="991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F1D0D"/>
    <w:multiLevelType w:val="multilevel"/>
    <w:tmpl w:val="4C0027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900"/>
    <w:rsid w:val="00053A0F"/>
    <w:rsid w:val="000E7944"/>
    <w:rsid w:val="00273900"/>
    <w:rsid w:val="00456577"/>
    <w:rsid w:val="0060579A"/>
    <w:rsid w:val="00671ABC"/>
    <w:rsid w:val="006B53AD"/>
    <w:rsid w:val="007C3FF9"/>
    <w:rsid w:val="00C3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33F5"/>
  <w15:chartTrackingRefBased/>
  <w15:docId w15:val="{B53B430A-088D-4D06-AED2-87E4527D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3A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B53A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53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053A0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053A0F"/>
    <w:rPr>
      <w:color w:val="0000FF"/>
      <w:u w:val="single"/>
    </w:rPr>
  </w:style>
  <w:style w:type="paragraph" w:customStyle="1" w:styleId="ConsPlusNormal">
    <w:name w:val="ConsPlusNormal"/>
    <w:rsid w:val="00053A0F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1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853&amp;dst=20572&amp;field=134&amp;date=23.09.202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6853&amp;dst=10365&amp;field=134&amp;date=23.09.20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heraldik.ru/reg25/25nadezhdinskoe_g.gif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66890&amp;dst=26405&amp;field=134&amp;date=23.09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10365&amp;field=134&amp;date=23.09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Nachyr</dc:creator>
  <cp:keywords/>
  <dc:description/>
  <cp:lastModifiedBy>Компьютер</cp:lastModifiedBy>
  <cp:revision>2</cp:revision>
  <cp:lastPrinted>2024-09-23T05:27:00Z</cp:lastPrinted>
  <dcterms:created xsi:type="dcterms:W3CDTF">2024-09-26T06:13:00Z</dcterms:created>
  <dcterms:modified xsi:type="dcterms:W3CDTF">2024-09-26T06:13:00Z</dcterms:modified>
</cp:coreProperties>
</file>