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062FEF" w:rsidRPr="00EC6A3E" w:rsidRDefault="009B768C" w:rsidP="00062FEF">
      <w:pPr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062FEF">
        <w:rPr>
          <w:sz w:val="26"/>
          <w:szCs w:val="26"/>
        </w:rPr>
        <w:t xml:space="preserve"> января </w:t>
      </w:r>
      <w:r w:rsidR="00062FEF">
        <w:t>2025</w:t>
      </w:r>
      <w:r w:rsidR="00062FEF">
        <w:rPr>
          <w:sz w:val="26"/>
          <w:szCs w:val="26"/>
        </w:rPr>
        <w:t xml:space="preserve"> г.   </w:t>
      </w:r>
      <w:r>
        <w:rPr>
          <w:sz w:val="26"/>
          <w:szCs w:val="26"/>
        </w:rPr>
        <w:t xml:space="preserve"> </w:t>
      </w:r>
      <w:r w:rsidR="00062FEF">
        <w:rPr>
          <w:sz w:val="26"/>
          <w:szCs w:val="26"/>
        </w:rPr>
        <w:t xml:space="preserve">                   с. Вольно-</w:t>
      </w:r>
      <w:proofErr w:type="spellStart"/>
      <w:r w:rsidR="00062FEF">
        <w:rPr>
          <w:sz w:val="26"/>
          <w:szCs w:val="26"/>
        </w:rPr>
        <w:t>Надеждинское</w:t>
      </w:r>
      <w:proofErr w:type="spellEnd"/>
      <w:r w:rsidR="00062FEF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062FEF">
        <w:rPr>
          <w:sz w:val="26"/>
          <w:szCs w:val="26"/>
        </w:rPr>
        <w:t xml:space="preserve">                            № </w:t>
      </w:r>
      <w:r w:rsidR="00D51936">
        <w:rPr>
          <w:sz w:val="26"/>
          <w:szCs w:val="26"/>
        </w:rPr>
        <w:t>10</w:t>
      </w:r>
      <w:r w:rsidR="00062FEF">
        <w:rPr>
          <w:sz w:val="26"/>
          <w:szCs w:val="26"/>
        </w:rPr>
        <w:t xml:space="preserve">   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362AF" w:rsidRDefault="006362AF" w:rsidP="003226E2">
      <w:pPr>
        <w:jc w:val="both"/>
        <w:rPr>
          <w:sz w:val="16"/>
          <w:szCs w:val="16"/>
        </w:rPr>
      </w:pPr>
    </w:p>
    <w:p w:rsidR="00D51936" w:rsidRDefault="00D51936" w:rsidP="00D51936">
      <w:pPr>
        <w:jc w:val="center"/>
        <w:rPr>
          <w:b/>
        </w:rPr>
      </w:pPr>
      <w:r>
        <w:rPr>
          <w:b/>
        </w:rPr>
        <w:t xml:space="preserve">Об утверждении </w:t>
      </w:r>
      <w:r w:rsidRPr="00DB4DF1">
        <w:rPr>
          <w:b/>
        </w:rPr>
        <w:t xml:space="preserve">муниципальной программы </w:t>
      </w:r>
    </w:p>
    <w:p w:rsidR="00D51936" w:rsidRPr="00584B63" w:rsidRDefault="00D51936" w:rsidP="00D51936">
      <w:pPr>
        <w:tabs>
          <w:tab w:val="left" w:pos="0"/>
        </w:tabs>
        <w:suppressAutoHyphens/>
        <w:ind w:right="-29"/>
        <w:jc w:val="center"/>
        <w:rPr>
          <w:b/>
          <w:bCs/>
        </w:rPr>
      </w:pPr>
      <w:r w:rsidRPr="00584B63">
        <w:rPr>
          <w:b/>
          <w:bCs/>
        </w:rPr>
        <w:t xml:space="preserve">«Комплексные меры по реализации молодежной политики </w:t>
      </w:r>
    </w:p>
    <w:p w:rsidR="00D51936" w:rsidRPr="00584B63" w:rsidRDefault="00D51936" w:rsidP="00D51936">
      <w:pPr>
        <w:tabs>
          <w:tab w:val="left" w:pos="0"/>
        </w:tabs>
        <w:suppressAutoHyphens/>
        <w:ind w:right="-29"/>
        <w:jc w:val="center"/>
        <w:rPr>
          <w:b/>
        </w:rPr>
      </w:pPr>
      <w:r w:rsidRPr="00584B63">
        <w:rPr>
          <w:b/>
          <w:bCs/>
        </w:rPr>
        <w:t xml:space="preserve">на территории </w:t>
      </w:r>
      <w:proofErr w:type="spellStart"/>
      <w:r w:rsidRPr="00584B63">
        <w:rPr>
          <w:b/>
          <w:bCs/>
        </w:rPr>
        <w:t>Надеждинского</w:t>
      </w:r>
      <w:proofErr w:type="spellEnd"/>
      <w:r w:rsidRPr="00584B63">
        <w:rPr>
          <w:b/>
          <w:bCs/>
        </w:rPr>
        <w:t xml:space="preserve"> сельского поселения на </w:t>
      </w:r>
      <w:r>
        <w:rPr>
          <w:b/>
          <w:bCs/>
        </w:rPr>
        <w:t>2025-2027</w:t>
      </w:r>
      <w:r w:rsidRPr="00584B63">
        <w:rPr>
          <w:b/>
          <w:bCs/>
        </w:rPr>
        <w:t xml:space="preserve"> годы»</w:t>
      </w:r>
    </w:p>
    <w:p w:rsidR="006362AF" w:rsidRDefault="006362AF" w:rsidP="00347FA6">
      <w:pPr>
        <w:jc w:val="center"/>
        <w:rPr>
          <w:b/>
          <w:sz w:val="16"/>
          <w:szCs w:val="16"/>
        </w:rPr>
      </w:pPr>
    </w:p>
    <w:p w:rsidR="00CC7FAC" w:rsidRDefault="00CC7FAC" w:rsidP="00347FA6">
      <w:pPr>
        <w:jc w:val="center"/>
        <w:rPr>
          <w:b/>
          <w:sz w:val="16"/>
          <w:szCs w:val="16"/>
        </w:rPr>
      </w:pPr>
    </w:p>
    <w:p w:rsidR="00D51936" w:rsidRPr="00436D8D" w:rsidRDefault="00D51936" w:rsidP="00D51936">
      <w:pPr>
        <w:tabs>
          <w:tab w:val="left" w:pos="6360"/>
        </w:tabs>
        <w:jc w:val="both"/>
        <w:rPr>
          <w:color w:val="000000"/>
        </w:rPr>
      </w:pPr>
      <w:r w:rsidRPr="00436D8D">
        <w:rPr>
          <w:color w:val="FF0000"/>
        </w:rPr>
        <w:t xml:space="preserve">       </w:t>
      </w:r>
      <w:proofErr w:type="gramStart"/>
      <w:r w:rsidRPr="006A250D">
        <w:rPr>
          <w:color w:val="000000"/>
        </w:rPr>
        <w:t xml:space="preserve">Руководствуясь </w:t>
      </w:r>
      <w:r w:rsidRPr="006D37D3">
        <w:t>Федеральным законом от 06.10.2003 г</w:t>
      </w:r>
      <w:r>
        <w:t>.</w:t>
      </w:r>
      <w:r w:rsidRPr="006D37D3">
        <w:t xml:space="preserve"> № 131-ФЗ «Об общих принципах организации местного самоуправления в Российской Федерации», распоряжением Правительства РФ от 29.11.2014 г</w:t>
      </w:r>
      <w:r w:rsidR="0068203F">
        <w:t>.</w:t>
      </w:r>
      <w:r w:rsidRPr="006D37D3">
        <w:t xml:space="preserve"> № 2403-р «Об утверждении Основ государственной молодежной политики Российской Федерации на период до 2025 года», Уставом </w:t>
      </w:r>
      <w:proofErr w:type="spellStart"/>
      <w:r w:rsidRPr="006D37D3">
        <w:t>Надеждинского</w:t>
      </w:r>
      <w:proofErr w:type="spellEnd"/>
      <w:r w:rsidRPr="006D37D3">
        <w:t xml:space="preserve"> сельского поселения, решением муниципального комитета </w:t>
      </w:r>
      <w:proofErr w:type="spellStart"/>
      <w:r w:rsidRPr="006D37D3">
        <w:t>Надеждинского</w:t>
      </w:r>
      <w:proofErr w:type="spellEnd"/>
      <w:r w:rsidRPr="006D37D3">
        <w:t xml:space="preserve"> сельского пос</w:t>
      </w:r>
      <w:r>
        <w:t>еления от 16.11.2009г</w:t>
      </w:r>
      <w:r w:rsidR="0068203F">
        <w:t xml:space="preserve">. </w:t>
      </w:r>
      <w:r>
        <w:t>№ 487</w:t>
      </w:r>
      <w:r w:rsidRPr="006D37D3">
        <w:t xml:space="preserve"> «О Положении «Об организации и осуществлению мероприятий по работе с</w:t>
      </w:r>
      <w:proofErr w:type="gramEnd"/>
      <w:r w:rsidRPr="006D37D3">
        <w:t xml:space="preserve"> детьми и молодёжью в </w:t>
      </w:r>
      <w:proofErr w:type="spellStart"/>
      <w:r w:rsidRPr="006D37D3">
        <w:t>Надеждинском</w:t>
      </w:r>
      <w:proofErr w:type="spellEnd"/>
      <w:r w:rsidRPr="006D37D3">
        <w:t xml:space="preserve"> сельском поселении», постановлением администрации </w:t>
      </w:r>
      <w:proofErr w:type="spellStart"/>
      <w:r w:rsidRPr="006D37D3">
        <w:t>Надеждинского</w:t>
      </w:r>
      <w:proofErr w:type="spellEnd"/>
      <w:r w:rsidRPr="006D37D3">
        <w:t xml:space="preserve"> сельского поселения от 03.03.2016г</w:t>
      </w:r>
      <w:r w:rsidR="0068203F">
        <w:t xml:space="preserve">. </w:t>
      </w:r>
      <w:r w:rsidRPr="006D37D3">
        <w:t xml:space="preserve">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 w:rsidRPr="006D37D3">
        <w:t>Надеждинском</w:t>
      </w:r>
      <w:proofErr w:type="spellEnd"/>
      <w:r w:rsidRPr="006D37D3">
        <w:t xml:space="preserve"> сельском поселении»</w:t>
      </w:r>
      <w:r w:rsidRPr="006A250D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6A250D">
        <w:rPr>
          <w:color w:val="000000"/>
        </w:rPr>
        <w:t xml:space="preserve">администрация </w:t>
      </w:r>
      <w:proofErr w:type="spellStart"/>
      <w:r w:rsidRPr="006A250D">
        <w:rPr>
          <w:color w:val="000000"/>
        </w:rPr>
        <w:t>Надеждинского</w:t>
      </w:r>
      <w:proofErr w:type="spellEnd"/>
      <w:r w:rsidRPr="006A250D">
        <w:rPr>
          <w:color w:val="000000"/>
        </w:rPr>
        <w:t xml:space="preserve"> сельского поселения</w:t>
      </w:r>
    </w:p>
    <w:p w:rsidR="00D01E0B" w:rsidRDefault="00D01E0B" w:rsidP="00347FA6">
      <w:pPr>
        <w:pStyle w:val="a3"/>
        <w:jc w:val="left"/>
        <w:rPr>
          <w:b w:val="0"/>
          <w:sz w:val="16"/>
          <w:szCs w:val="16"/>
        </w:rPr>
      </w:pPr>
    </w:p>
    <w:p w:rsidR="00EC2BB0" w:rsidRDefault="00EC2BB0" w:rsidP="00347FA6">
      <w:pPr>
        <w:pStyle w:val="a3"/>
        <w:jc w:val="left"/>
        <w:rPr>
          <w:b w:val="0"/>
          <w:sz w:val="16"/>
          <w:szCs w:val="16"/>
        </w:rPr>
      </w:pPr>
    </w:p>
    <w:p w:rsidR="004D06C0" w:rsidRDefault="004D06C0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281D9B" w:rsidRDefault="00281D9B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EC2BB0" w:rsidRPr="006A427C" w:rsidRDefault="00EC2BB0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68203F" w:rsidRDefault="0068203F" w:rsidP="0068203F">
      <w:pPr>
        <w:ind w:firstLine="284"/>
        <w:jc w:val="both"/>
      </w:pPr>
      <w:r w:rsidRPr="0068203F">
        <w:rPr>
          <w:b/>
        </w:rPr>
        <w:t>1</w:t>
      </w:r>
      <w:r>
        <w:t xml:space="preserve">. Утвердить </w:t>
      </w:r>
      <w:r w:rsidRPr="00CC1F8D">
        <w:t>муниципальн</w:t>
      </w:r>
      <w:r>
        <w:t>ую</w:t>
      </w:r>
      <w:r w:rsidRPr="00CC1F8D">
        <w:t xml:space="preserve"> программ</w:t>
      </w:r>
      <w:r>
        <w:t xml:space="preserve">у </w:t>
      </w:r>
      <w:r w:rsidRPr="00CC1F8D">
        <w:t>«</w:t>
      </w:r>
      <w:r w:rsidRPr="005F5321">
        <w:t xml:space="preserve">Комплексные меры по реализации молодежной политики на территории </w:t>
      </w:r>
      <w:proofErr w:type="spellStart"/>
      <w:r w:rsidRPr="005F5321">
        <w:t>Надеждинского</w:t>
      </w:r>
      <w:proofErr w:type="spellEnd"/>
      <w:r w:rsidRPr="005F5321">
        <w:t xml:space="preserve"> сельского поселения</w:t>
      </w:r>
      <w:r w:rsidRPr="00CC1F8D">
        <w:t xml:space="preserve"> на </w:t>
      </w:r>
      <w:r>
        <w:t>2025-2027</w:t>
      </w:r>
      <w:r w:rsidRPr="00CC1F8D">
        <w:t xml:space="preserve"> гг.» (</w:t>
      </w:r>
      <w:r>
        <w:t>п</w:t>
      </w:r>
      <w:r w:rsidRPr="00CC1F8D">
        <w:t>рил</w:t>
      </w:r>
      <w:r>
        <w:t>агается</w:t>
      </w:r>
      <w:r w:rsidRPr="00CC1F8D">
        <w:t>).</w:t>
      </w:r>
    </w:p>
    <w:p w:rsidR="0068203F" w:rsidRDefault="0068203F" w:rsidP="0068203F">
      <w:pPr>
        <w:ind w:firstLine="284"/>
        <w:jc w:val="both"/>
      </w:pPr>
      <w:r w:rsidRPr="0068203F">
        <w:rPr>
          <w:b/>
        </w:rPr>
        <w:t>2.</w:t>
      </w:r>
      <w:r>
        <w:t xml:space="preserve"> Опубликовать настоящее постановление в порядке, предусмотренном Уставом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68203F" w:rsidRPr="00CC1F8D" w:rsidRDefault="0068203F" w:rsidP="0068203F">
      <w:pPr>
        <w:ind w:firstLine="284"/>
        <w:jc w:val="both"/>
      </w:pPr>
      <w:r w:rsidRPr="0068203F">
        <w:rPr>
          <w:b/>
        </w:rPr>
        <w:t>3.</w:t>
      </w:r>
      <w:r>
        <w:t xml:space="preserve"> Обеспечить размещение настоящего постановления на официальном сайте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68203F" w:rsidRPr="00CC1F8D" w:rsidRDefault="0068203F" w:rsidP="0068203F">
      <w:pPr>
        <w:ind w:firstLine="284"/>
        <w:jc w:val="both"/>
      </w:pPr>
      <w:r w:rsidRPr="0068203F">
        <w:rPr>
          <w:b/>
        </w:rPr>
        <w:t>4</w:t>
      </w:r>
      <w:r w:rsidRPr="00CC1F8D">
        <w:t xml:space="preserve">. </w:t>
      </w:r>
      <w:proofErr w:type="gramStart"/>
      <w:r w:rsidRPr="00CC1F8D">
        <w:t>Контроль за</w:t>
      </w:r>
      <w:proofErr w:type="gramEnd"/>
      <w:r w:rsidRPr="00CC1F8D">
        <w:t xml:space="preserve"> исполнением настоящего </w:t>
      </w:r>
      <w:r>
        <w:t xml:space="preserve">постановления </w:t>
      </w:r>
      <w:r w:rsidRPr="00CC1F8D">
        <w:t>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4D84" w:rsidRDefault="00954D84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EC6" w:rsidRDefault="00E53EC6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7876" w:rsidRPr="00400BAC" w:rsidRDefault="00207876" w:rsidP="00207876">
      <w:pPr>
        <w:spacing w:line="276" w:lineRule="auto"/>
      </w:pPr>
      <w:bookmarkStart w:id="0" w:name="P60"/>
      <w:bookmarkEnd w:id="0"/>
      <w:r>
        <w:t>Г</w:t>
      </w:r>
      <w:r w:rsidRPr="00400BAC">
        <w:t>лав</w:t>
      </w:r>
      <w:r>
        <w:t>а</w:t>
      </w:r>
      <w:r w:rsidRPr="00400BAC">
        <w:t xml:space="preserve"> </w:t>
      </w:r>
    </w:p>
    <w:p w:rsidR="00221D0B" w:rsidRDefault="00207876" w:rsidP="006A427C">
      <w:pPr>
        <w:spacing w:line="276" w:lineRule="auto"/>
        <w:jc w:val="both"/>
      </w:pPr>
      <w:proofErr w:type="spellStart"/>
      <w:r w:rsidRPr="00400BAC">
        <w:t>Надеждинского</w:t>
      </w:r>
      <w:proofErr w:type="spellEnd"/>
      <w:r w:rsidRPr="00400BAC">
        <w:t xml:space="preserve"> сельского поселения                                 </w:t>
      </w:r>
      <w:r>
        <w:t xml:space="preserve">             </w:t>
      </w:r>
      <w:r w:rsidRPr="00400BAC">
        <w:t xml:space="preserve">                 </w:t>
      </w:r>
      <w:r>
        <w:t>А.И. Столяров</w:t>
      </w:r>
    </w:p>
    <w:p w:rsidR="00FF03DF" w:rsidRDefault="00FF03DF" w:rsidP="006A427C">
      <w:pPr>
        <w:spacing w:line="276" w:lineRule="auto"/>
        <w:jc w:val="both"/>
      </w:pPr>
    </w:p>
    <w:p w:rsidR="00FF03DF" w:rsidRDefault="00FF03DF" w:rsidP="006A427C">
      <w:pPr>
        <w:spacing w:line="276" w:lineRule="auto"/>
        <w:jc w:val="both"/>
      </w:pPr>
    </w:p>
    <w:p w:rsidR="0068203F" w:rsidRDefault="0068203F" w:rsidP="006A427C">
      <w:pPr>
        <w:spacing w:line="276" w:lineRule="auto"/>
        <w:jc w:val="both"/>
      </w:pPr>
    </w:p>
    <w:p w:rsidR="0068203F" w:rsidRDefault="0068203F" w:rsidP="006A427C">
      <w:pPr>
        <w:spacing w:line="276" w:lineRule="auto"/>
        <w:jc w:val="both"/>
      </w:pPr>
    </w:p>
    <w:p w:rsidR="00FF03DF" w:rsidRDefault="00FF03DF" w:rsidP="00FF03DF">
      <w:pPr>
        <w:jc w:val="center"/>
      </w:pPr>
      <w:r>
        <w:lastRenderedPageBreak/>
        <w:t xml:space="preserve">                                                                                  Утверждена</w:t>
      </w:r>
    </w:p>
    <w:p w:rsidR="00FF03DF" w:rsidRDefault="00FF03DF" w:rsidP="00FF03DF">
      <w:pPr>
        <w:jc w:val="center"/>
      </w:pPr>
      <w:r>
        <w:t xml:space="preserve">                                                                                        постановлением администрации </w:t>
      </w:r>
    </w:p>
    <w:p w:rsidR="00FF03DF" w:rsidRDefault="00FF03DF" w:rsidP="00FF03DF">
      <w:pPr>
        <w:jc w:val="center"/>
      </w:pPr>
      <w:r>
        <w:t xml:space="preserve">                                                                                          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FF03DF" w:rsidRDefault="00FF03DF" w:rsidP="00FF03DF">
      <w:pPr>
        <w:jc w:val="center"/>
      </w:pPr>
      <w:r>
        <w:t xml:space="preserve">                                                                                          от 22 января 2025 года № 9</w:t>
      </w:r>
    </w:p>
    <w:p w:rsidR="00FF03DF" w:rsidRDefault="00FF03DF" w:rsidP="00FF03DF">
      <w:pPr>
        <w:jc w:val="center"/>
      </w:pPr>
    </w:p>
    <w:p w:rsidR="00BF7F6D" w:rsidRPr="00821E49" w:rsidRDefault="00BF7F6D" w:rsidP="00BF7F6D">
      <w:pPr>
        <w:tabs>
          <w:tab w:val="left" w:pos="0"/>
        </w:tabs>
        <w:suppressAutoHyphens/>
        <w:ind w:right="-29"/>
        <w:jc w:val="center"/>
        <w:rPr>
          <w:b/>
          <w:bCs/>
        </w:rPr>
      </w:pPr>
      <w:r w:rsidRPr="00821E49">
        <w:rPr>
          <w:b/>
          <w:bCs/>
        </w:rPr>
        <w:t xml:space="preserve"> «Комплексные меры по реализации молодежной политики </w:t>
      </w:r>
    </w:p>
    <w:p w:rsidR="00BF7F6D" w:rsidRPr="00821E49" w:rsidRDefault="00BF7F6D" w:rsidP="00BF7F6D">
      <w:pPr>
        <w:tabs>
          <w:tab w:val="left" w:pos="0"/>
        </w:tabs>
        <w:suppressAutoHyphens/>
        <w:ind w:right="-29"/>
        <w:jc w:val="center"/>
        <w:rPr>
          <w:b/>
        </w:rPr>
      </w:pPr>
      <w:r w:rsidRPr="00821E49">
        <w:rPr>
          <w:b/>
          <w:bCs/>
        </w:rPr>
        <w:t>на территории</w:t>
      </w:r>
      <w:r w:rsidRPr="00821E49">
        <w:t xml:space="preserve"> </w:t>
      </w:r>
      <w:proofErr w:type="spellStart"/>
      <w:r w:rsidRPr="00821E49">
        <w:rPr>
          <w:b/>
        </w:rPr>
        <w:t>Надеждинского</w:t>
      </w:r>
      <w:proofErr w:type="spellEnd"/>
      <w:r w:rsidRPr="00821E49">
        <w:rPr>
          <w:b/>
        </w:rPr>
        <w:t xml:space="preserve"> сельского поселения</w:t>
      </w:r>
      <w:r w:rsidRPr="00821E49">
        <w:rPr>
          <w:b/>
          <w:bCs/>
        </w:rPr>
        <w:t xml:space="preserve"> на </w:t>
      </w:r>
      <w:r>
        <w:rPr>
          <w:b/>
          <w:bCs/>
        </w:rPr>
        <w:t>2025-2027</w:t>
      </w:r>
      <w:r w:rsidRPr="00821E49">
        <w:rPr>
          <w:b/>
          <w:bCs/>
        </w:rPr>
        <w:t xml:space="preserve"> годы»</w:t>
      </w:r>
    </w:p>
    <w:p w:rsidR="00BF7F6D" w:rsidRDefault="00BF7F6D" w:rsidP="00BF7F6D">
      <w:pPr>
        <w:jc w:val="center"/>
        <w:rPr>
          <w:b/>
        </w:rPr>
      </w:pPr>
    </w:p>
    <w:p w:rsidR="00BF7F6D" w:rsidRDefault="00BF7F6D" w:rsidP="00BF7F6D">
      <w:pPr>
        <w:ind w:firstLine="142"/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BF7F6D" w:rsidRPr="00750D27" w:rsidTr="00BF7F6D">
        <w:trPr>
          <w:trHeight w:val="758"/>
        </w:trPr>
        <w:tc>
          <w:tcPr>
            <w:tcW w:w="2410" w:type="dxa"/>
          </w:tcPr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F6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BF7F6D">
              <w:rPr>
                <w:rFonts w:ascii="Times New Roman" w:hAnsi="Times New Roman" w:cs="Times New Roman"/>
                <w:bCs/>
                <w:sz w:val="22"/>
                <w:szCs w:val="22"/>
              </w:rPr>
              <w:t>«Комплексные меры по реализации молодежной политики на территории</w:t>
            </w:r>
            <w:r w:rsidRPr="00BF7F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F7F6D">
              <w:rPr>
                <w:rFonts w:ascii="Times New Roman" w:hAnsi="Times New Roman" w:cs="Times New Roman"/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BF7F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2025-2027 годы»</w:t>
            </w:r>
          </w:p>
        </w:tc>
      </w:tr>
      <w:tr w:rsidR="00BF7F6D" w:rsidRPr="00750D27" w:rsidTr="00BF7F6D">
        <w:tc>
          <w:tcPr>
            <w:tcW w:w="2410" w:type="dxa"/>
          </w:tcPr>
          <w:p w:rsidR="00BF7F6D" w:rsidRPr="00BF7F6D" w:rsidRDefault="00BF7F6D" w:rsidP="006F449B">
            <w:pPr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7F6D">
              <w:rPr>
                <w:rFonts w:ascii="Times New Roman" w:hAnsi="Times New Roman" w:cs="Times New Roman"/>
                <w:sz w:val="22"/>
                <w:szCs w:val="22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- Распоряжение Правительства РФ от 29.11.2014 года № 2403-р «Об утверждении Основ государственной молодежной политики Российской Федерации на период до 2026 года»; </w:t>
            </w:r>
          </w:p>
          <w:p w:rsidR="00BF7F6D" w:rsidRPr="00BF7F6D" w:rsidRDefault="00BF7F6D" w:rsidP="006F449B">
            <w:pPr>
              <w:suppressAutoHyphens/>
              <w:ind w:right="-29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- Устав </w:t>
            </w:r>
            <w:proofErr w:type="spellStart"/>
            <w:r w:rsidRPr="00BF7F6D">
              <w:rPr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сельского поселения;</w:t>
            </w:r>
          </w:p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- Решение муниципального комитета </w:t>
            </w:r>
            <w:proofErr w:type="spellStart"/>
            <w:r w:rsidRPr="00BF7F6D">
              <w:rPr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сельского поселения от 16.11.2009 года № 487 «О Положении «Об организации и осуществлению мероприятий по работе с детьми и молодёжью в </w:t>
            </w:r>
            <w:proofErr w:type="spellStart"/>
            <w:r w:rsidRPr="00BF7F6D">
              <w:rPr>
                <w:sz w:val="22"/>
                <w:szCs w:val="22"/>
              </w:rPr>
              <w:t>Надеждинском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сельском поселении»;</w:t>
            </w:r>
          </w:p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 w:rsidRPr="00BF7F6D">
              <w:rPr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сельского поселения от 03.03.2016 года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BF7F6D">
              <w:rPr>
                <w:sz w:val="22"/>
                <w:szCs w:val="22"/>
              </w:rPr>
              <w:t>Надеждинском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сельском поселении».</w:t>
            </w:r>
          </w:p>
        </w:tc>
      </w:tr>
      <w:tr w:rsidR="00BF7F6D" w:rsidRPr="00750D27" w:rsidTr="00BF7F6D">
        <w:tc>
          <w:tcPr>
            <w:tcW w:w="2410" w:type="dxa"/>
          </w:tcPr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 xml:space="preserve">Заказчик Программы 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F7F6D">
              <w:rPr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F7F6D" w:rsidRPr="00750D27" w:rsidTr="00BF7F6D">
        <w:tc>
          <w:tcPr>
            <w:tcW w:w="2410" w:type="dxa"/>
          </w:tcPr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Разработчик Программы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F7F6D">
              <w:rPr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сельского поселения (старший специалист 2 разряда Е.А. Акимова) </w:t>
            </w:r>
          </w:p>
        </w:tc>
      </w:tr>
      <w:tr w:rsidR="00BF7F6D" w:rsidRPr="00750D27" w:rsidTr="00BF7F6D">
        <w:trPr>
          <w:trHeight w:val="955"/>
        </w:trPr>
        <w:tc>
          <w:tcPr>
            <w:tcW w:w="2410" w:type="dxa"/>
            <w:shd w:val="clear" w:color="auto" w:fill="auto"/>
          </w:tcPr>
          <w:p w:rsidR="00BF7F6D" w:rsidRPr="00BF7F6D" w:rsidRDefault="00BF7F6D" w:rsidP="006F449B">
            <w:pPr>
              <w:rPr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 xml:space="preserve">Основные цели Программы </w:t>
            </w:r>
          </w:p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1. Создание правовых, </w:t>
            </w:r>
            <w:proofErr w:type="gramStart"/>
            <w:r w:rsidRPr="00BF7F6D">
              <w:rPr>
                <w:sz w:val="22"/>
                <w:szCs w:val="22"/>
              </w:rPr>
              <w:t>экономических и организационных механизмов</w:t>
            </w:r>
            <w:proofErr w:type="gramEnd"/>
            <w:r w:rsidRPr="00BF7F6D">
              <w:rPr>
                <w:sz w:val="22"/>
                <w:szCs w:val="22"/>
              </w:rPr>
              <w:t xml:space="preserve"> осуществления молодежной политики на территории поселения.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2. Создание условий для повышения качества жизни молодежи поселения и обеспечение соблюдения прав молодежи.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3. Развитие в молодёжной среде общечеловеческих ценностей в области образования, культуры, творчества, здорового образа жизни, трудового воспитания.</w:t>
            </w:r>
          </w:p>
        </w:tc>
      </w:tr>
      <w:tr w:rsidR="00BF7F6D" w:rsidRPr="00750D27" w:rsidTr="00BF7F6D">
        <w:trPr>
          <w:trHeight w:val="274"/>
        </w:trPr>
        <w:tc>
          <w:tcPr>
            <w:tcW w:w="2410" w:type="dxa"/>
            <w:shd w:val="clear" w:color="auto" w:fill="auto"/>
          </w:tcPr>
          <w:p w:rsidR="00BF7F6D" w:rsidRPr="00BF7F6D" w:rsidRDefault="00BF7F6D" w:rsidP="006F449B">
            <w:pPr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1. Обеспечение молодежи информацией о ее правах и возможностях в наиболее важных сферах жизнедеятельности.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2. Создание условий для патриотического и духовно-нравственного воспитания, интеллектуального, творческого и физического развития молодежи.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3. Создание условий для самостоятельной эффективной деятельности молодежи в сфере образования, занятости и предпринимательства.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4. Укрепление института молодой семьи;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5. Внедрение постоянно действующей системы поддержки деятельности детских и молодежных организаций и их программ.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6. Формирование у молодежи активной жизненной позиции, готовности к участию в общественно-политической жизни.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7. Формирование здорового образа жизни молодого поколения, профилактика безнадзорности, подростковой преступности, наркомании и алкоголизма.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8. Формирование толерантности в молодёжной среде как залога успешности международного молодёжного сотрудничества, культурно-межэтнических и межконфессиональных отношений в поселении.</w:t>
            </w:r>
          </w:p>
        </w:tc>
      </w:tr>
      <w:tr w:rsidR="00BF7F6D" w:rsidRPr="00750D27" w:rsidTr="00BF7F6D">
        <w:trPr>
          <w:trHeight w:val="523"/>
        </w:trPr>
        <w:tc>
          <w:tcPr>
            <w:tcW w:w="2410" w:type="dxa"/>
          </w:tcPr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lastRenderedPageBreak/>
              <w:t xml:space="preserve">Сроки реализации </w:t>
            </w:r>
          </w:p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2025-2027 гг. </w:t>
            </w:r>
          </w:p>
        </w:tc>
      </w:tr>
      <w:tr w:rsidR="00BF7F6D" w:rsidRPr="00750D27" w:rsidTr="00BF7F6D">
        <w:trPr>
          <w:trHeight w:val="803"/>
        </w:trPr>
        <w:tc>
          <w:tcPr>
            <w:tcW w:w="2410" w:type="dxa"/>
          </w:tcPr>
          <w:p w:rsidR="00BF7F6D" w:rsidRPr="00BF7F6D" w:rsidRDefault="00BF7F6D" w:rsidP="006F449B">
            <w:pPr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Основные направления и мероприятия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Реализация Программы осуществляется через систему программных мероприятий по следующим направлениям: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- воспитание гражданственности и патриотизма, формирование национального самосознания молодежи;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- развитие молодежного творчества, поддержка талантливой и одаренной молодежи, организация досуга молодежи;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- пропаганда здорового образа жизни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- информационное обеспечение молодежи;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- содействие молодежи в трудоустройстве, занятости.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Система программных мероприятий изложена в Приложении №1 к настоящей Программе.</w:t>
            </w:r>
          </w:p>
        </w:tc>
      </w:tr>
      <w:tr w:rsidR="00BF7F6D" w:rsidRPr="00750D27" w:rsidTr="00BF7F6D">
        <w:trPr>
          <w:trHeight w:val="503"/>
        </w:trPr>
        <w:tc>
          <w:tcPr>
            <w:tcW w:w="2410" w:type="dxa"/>
          </w:tcPr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Основные исполнители Программы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Организации, выбранные на конкурсной основе</w:t>
            </w:r>
          </w:p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</w:p>
        </w:tc>
      </w:tr>
      <w:tr w:rsidR="00BF7F6D" w:rsidRPr="00750D27" w:rsidTr="00BF7F6D">
        <w:trPr>
          <w:trHeight w:val="1422"/>
        </w:trPr>
        <w:tc>
          <w:tcPr>
            <w:tcW w:w="2410" w:type="dxa"/>
          </w:tcPr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бюджет </w:t>
            </w:r>
            <w:proofErr w:type="spellStart"/>
            <w:r w:rsidRPr="00BF7F6D">
              <w:rPr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сельского поселения всего 1 350 000,0 руб., в том числе по годам:  </w:t>
            </w:r>
          </w:p>
          <w:p w:rsidR="00BF7F6D" w:rsidRPr="00BF7F6D" w:rsidRDefault="00BF7F6D" w:rsidP="006F449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2025 год – 610,0 </w:t>
            </w:r>
            <w:proofErr w:type="spellStart"/>
            <w:r w:rsidRPr="00BF7F6D">
              <w:rPr>
                <w:sz w:val="22"/>
                <w:szCs w:val="22"/>
              </w:rPr>
              <w:t>тыс</w:t>
            </w:r>
            <w:proofErr w:type="gramStart"/>
            <w:r w:rsidRPr="00BF7F6D">
              <w:rPr>
                <w:sz w:val="22"/>
                <w:szCs w:val="22"/>
              </w:rPr>
              <w:t>.р</w:t>
            </w:r>
            <w:proofErr w:type="gramEnd"/>
            <w:r w:rsidRPr="00BF7F6D">
              <w:rPr>
                <w:sz w:val="22"/>
                <w:szCs w:val="22"/>
              </w:rPr>
              <w:t>уб</w:t>
            </w:r>
            <w:proofErr w:type="spellEnd"/>
            <w:r w:rsidRPr="00BF7F6D">
              <w:rPr>
                <w:sz w:val="22"/>
                <w:szCs w:val="22"/>
              </w:rPr>
              <w:t>.</w:t>
            </w:r>
          </w:p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2026 год – 370,0 </w:t>
            </w:r>
            <w:proofErr w:type="spellStart"/>
            <w:r w:rsidRPr="00BF7F6D">
              <w:rPr>
                <w:sz w:val="22"/>
                <w:szCs w:val="22"/>
              </w:rPr>
              <w:t>тыс</w:t>
            </w:r>
            <w:proofErr w:type="gramStart"/>
            <w:r w:rsidRPr="00BF7F6D">
              <w:rPr>
                <w:sz w:val="22"/>
                <w:szCs w:val="22"/>
              </w:rPr>
              <w:t>.р</w:t>
            </w:r>
            <w:proofErr w:type="gramEnd"/>
            <w:r w:rsidRPr="00BF7F6D">
              <w:rPr>
                <w:sz w:val="22"/>
                <w:szCs w:val="22"/>
              </w:rPr>
              <w:t>уб</w:t>
            </w:r>
            <w:proofErr w:type="spellEnd"/>
            <w:r w:rsidRPr="00BF7F6D">
              <w:rPr>
                <w:sz w:val="22"/>
                <w:szCs w:val="22"/>
              </w:rPr>
              <w:t>.</w:t>
            </w:r>
          </w:p>
          <w:p w:rsidR="00BF7F6D" w:rsidRPr="00BF7F6D" w:rsidRDefault="00BF7F6D" w:rsidP="00BF7F6D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2027 год – 370,0 </w:t>
            </w:r>
            <w:proofErr w:type="spellStart"/>
            <w:r w:rsidRPr="00BF7F6D">
              <w:rPr>
                <w:sz w:val="22"/>
                <w:szCs w:val="22"/>
              </w:rPr>
              <w:t>тыс</w:t>
            </w:r>
            <w:proofErr w:type="gramStart"/>
            <w:r w:rsidRPr="00BF7F6D">
              <w:rPr>
                <w:sz w:val="22"/>
                <w:szCs w:val="22"/>
              </w:rPr>
              <w:t>.р</w:t>
            </w:r>
            <w:proofErr w:type="gramEnd"/>
            <w:r w:rsidRPr="00BF7F6D">
              <w:rPr>
                <w:sz w:val="22"/>
                <w:szCs w:val="22"/>
              </w:rPr>
              <w:t>уб</w:t>
            </w:r>
            <w:proofErr w:type="spellEnd"/>
            <w:r w:rsidRPr="00BF7F6D">
              <w:rPr>
                <w:sz w:val="22"/>
                <w:szCs w:val="22"/>
              </w:rPr>
              <w:t>.</w:t>
            </w:r>
          </w:p>
        </w:tc>
      </w:tr>
      <w:tr w:rsidR="00BF7F6D" w:rsidRPr="00750D27" w:rsidTr="00BF7F6D">
        <w:trPr>
          <w:trHeight w:val="529"/>
        </w:trPr>
        <w:tc>
          <w:tcPr>
            <w:tcW w:w="2410" w:type="dxa"/>
          </w:tcPr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 xml:space="preserve">Ожидаемые результаты реализации Программы  </w:t>
            </w:r>
          </w:p>
          <w:p w:rsidR="00BF7F6D" w:rsidRPr="00BF7F6D" w:rsidRDefault="00BF7F6D" w:rsidP="006F449B">
            <w:pPr>
              <w:jc w:val="both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1. Увеличение к 2026 году численности молодых людей в возрасте от 14 до 30 лет, участвующих в реализации мероприятий (проектов, программ) по отрасли «Молодежная политика», от общей численности молодежи в возрасте от 14 до 30 лет по отношению к 2024 году </w:t>
            </w:r>
            <w:proofErr w:type="gramStart"/>
            <w:r w:rsidRPr="00BF7F6D">
              <w:rPr>
                <w:sz w:val="22"/>
                <w:szCs w:val="22"/>
              </w:rPr>
              <w:t>на</w:t>
            </w:r>
            <w:proofErr w:type="gramEnd"/>
            <w:r w:rsidRPr="00BF7F6D">
              <w:rPr>
                <w:sz w:val="22"/>
                <w:szCs w:val="22"/>
              </w:rPr>
              <w:t xml:space="preserve"> 7 %.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2. Увеличение к 2026 году численности молодых людей в возрасте от 14 до 30 лет, являющихся постоянными членами детских и молодежных общественных объединений по отношению к 2024 году на 1,7 %.</w:t>
            </w:r>
          </w:p>
          <w:p w:rsidR="00BF7F6D" w:rsidRPr="00BF7F6D" w:rsidRDefault="00BF7F6D" w:rsidP="006F449B">
            <w:pPr>
              <w:suppressAutoHyphens/>
              <w:ind w:right="-29" w:firstLine="170"/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3. Сохранение уровня удовлетворенности целевой группы (молодежь в возрасте от 14 до 30 лет) качеством организованных мероприятий (проектов, программ) по основным направлениям молодежной политики на 9 %.</w:t>
            </w:r>
          </w:p>
        </w:tc>
      </w:tr>
      <w:tr w:rsidR="00BF7F6D" w:rsidRPr="00750D27" w:rsidTr="00BF7F6D">
        <w:trPr>
          <w:trHeight w:val="529"/>
        </w:trPr>
        <w:tc>
          <w:tcPr>
            <w:tcW w:w="2410" w:type="dxa"/>
          </w:tcPr>
          <w:p w:rsidR="00BF7F6D" w:rsidRPr="00BF7F6D" w:rsidRDefault="00BF7F6D" w:rsidP="006F449B">
            <w:pPr>
              <w:rPr>
                <w:b/>
                <w:sz w:val="22"/>
                <w:szCs w:val="22"/>
              </w:rPr>
            </w:pPr>
            <w:proofErr w:type="gramStart"/>
            <w:r w:rsidRPr="00BF7F6D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F7F6D">
              <w:rPr>
                <w:b/>
                <w:sz w:val="22"/>
                <w:szCs w:val="22"/>
              </w:rPr>
              <w:t xml:space="preserve"> ходом реализации Программы</w:t>
            </w:r>
          </w:p>
        </w:tc>
        <w:tc>
          <w:tcPr>
            <w:tcW w:w="7229" w:type="dxa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- муниципальный комитет </w:t>
            </w:r>
            <w:proofErr w:type="spellStart"/>
            <w:r w:rsidRPr="00BF7F6D">
              <w:rPr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сельского поселения;</w:t>
            </w:r>
          </w:p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- глава </w:t>
            </w:r>
            <w:proofErr w:type="spellStart"/>
            <w:r w:rsidRPr="00BF7F6D">
              <w:rPr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сельского поселения;</w:t>
            </w:r>
          </w:p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- администрация </w:t>
            </w:r>
            <w:proofErr w:type="spellStart"/>
            <w:r w:rsidRPr="00BF7F6D">
              <w:rPr>
                <w:sz w:val="22"/>
                <w:szCs w:val="22"/>
              </w:rPr>
              <w:t>Надеждинского</w:t>
            </w:r>
            <w:proofErr w:type="spellEnd"/>
            <w:r w:rsidRPr="00BF7F6D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BF7F6D" w:rsidRDefault="00BF7F6D" w:rsidP="00BF7F6D">
      <w:pPr>
        <w:suppressAutoHyphens/>
        <w:ind w:right="-29" w:firstLine="709"/>
        <w:jc w:val="center"/>
        <w:rPr>
          <w:b/>
          <w:bCs/>
          <w:sz w:val="22"/>
          <w:szCs w:val="22"/>
        </w:rPr>
      </w:pPr>
    </w:p>
    <w:p w:rsidR="00BF7F6D" w:rsidRPr="006F06B2" w:rsidRDefault="00BF7F6D" w:rsidP="00BF7F6D">
      <w:pPr>
        <w:suppressAutoHyphens/>
        <w:ind w:right="-29"/>
        <w:jc w:val="center"/>
        <w:rPr>
          <w:b/>
          <w:bCs/>
          <w:sz w:val="22"/>
          <w:szCs w:val="22"/>
        </w:rPr>
      </w:pPr>
      <w:r w:rsidRPr="006F06B2">
        <w:rPr>
          <w:b/>
          <w:bCs/>
          <w:sz w:val="22"/>
          <w:szCs w:val="22"/>
        </w:rPr>
        <w:t>1. Общая характеристика и анализ социально-экономической ситуации сферы жизнедеятельности поселения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6F06B2">
        <w:rPr>
          <w:sz w:val="22"/>
          <w:szCs w:val="22"/>
        </w:rPr>
        <w:t>униципальн</w:t>
      </w:r>
      <w:r>
        <w:rPr>
          <w:sz w:val="22"/>
          <w:szCs w:val="22"/>
        </w:rPr>
        <w:t>ая</w:t>
      </w:r>
      <w:r w:rsidRPr="006F06B2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а</w:t>
      </w:r>
      <w:r w:rsidRPr="006F06B2">
        <w:rPr>
          <w:sz w:val="22"/>
          <w:szCs w:val="22"/>
        </w:rPr>
        <w:t xml:space="preserve"> «Комплексные меры по реализации молодежной политики на территории </w:t>
      </w:r>
      <w:proofErr w:type="spellStart"/>
      <w:r w:rsidRPr="006F06B2">
        <w:rPr>
          <w:sz w:val="22"/>
          <w:szCs w:val="22"/>
        </w:rPr>
        <w:t>Надеждинского</w:t>
      </w:r>
      <w:proofErr w:type="spellEnd"/>
      <w:r w:rsidRPr="006F06B2">
        <w:rPr>
          <w:sz w:val="22"/>
          <w:szCs w:val="22"/>
        </w:rPr>
        <w:t xml:space="preserve"> сельского поселения на 20</w:t>
      </w:r>
      <w:r>
        <w:rPr>
          <w:sz w:val="22"/>
          <w:szCs w:val="22"/>
        </w:rPr>
        <w:t>25-2027</w:t>
      </w:r>
      <w:r w:rsidRPr="006F06B2">
        <w:rPr>
          <w:sz w:val="22"/>
          <w:szCs w:val="22"/>
        </w:rPr>
        <w:t xml:space="preserve"> годы» (</w:t>
      </w:r>
      <w:r>
        <w:rPr>
          <w:sz w:val="22"/>
          <w:szCs w:val="22"/>
        </w:rPr>
        <w:t>далее - Программа) разработана</w:t>
      </w:r>
      <w:r w:rsidRPr="006F06B2">
        <w:rPr>
          <w:sz w:val="22"/>
          <w:szCs w:val="22"/>
        </w:rPr>
        <w:t xml:space="preserve"> с целью выполнения мероприятий по реализации молодежной политики на территории </w:t>
      </w:r>
      <w:proofErr w:type="spellStart"/>
      <w:r w:rsidRPr="006F06B2">
        <w:rPr>
          <w:sz w:val="22"/>
          <w:szCs w:val="22"/>
        </w:rPr>
        <w:t>Надеждинского</w:t>
      </w:r>
      <w:proofErr w:type="spellEnd"/>
      <w:r w:rsidRPr="006F06B2">
        <w:rPr>
          <w:sz w:val="22"/>
          <w:szCs w:val="22"/>
        </w:rPr>
        <w:t xml:space="preserve"> сельского поселения, и направлен</w:t>
      </w:r>
      <w:r>
        <w:rPr>
          <w:sz w:val="22"/>
          <w:szCs w:val="22"/>
        </w:rPr>
        <w:t>а</w:t>
      </w:r>
      <w:r w:rsidRPr="006F06B2">
        <w:rPr>
          <w:sz w:val="22"/>
          <w:szCs w:val="22"/>
        </w:rPr>
        <w:t xml:space="preserve"> на создание правовых, экономических и организационных условий для развития личности, поддержки молодежных объединений.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Основанием для разработки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 xml:space="preserve"> явилась необходимость иметь целостную концепцию влияния на подрастающее поколение </w:t>
      </w:r>
      <w:proofErr w:type="spellStart"/>
      <w:r w:rsidRPr="006F06B2">
        <w:rPr>
          <w:sz w:val="22"/>
          <w:szCs w:val="22"/>
        </w:rPr>
        <w:t>Надеждинского</w:t>
      </w:r>
      <w:proofErr w:type="spellEnd"/>
      <w:r w:rsidRPr="006F06B2">
        <w:rPr>
          <w:sz w:val="22"/>
          <w:szCs w:val="22"/>
        </w:rPr>
        <w:t xml:space="preserve"> сельского поселения с целью формирования у него позитивного отношения к социальным институтам.  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Программа</w:t>
      </w:r>
      <w:r w:rsidRPr="006F06B2">
        <w:rPr>
          <w:sz w:val="22"/>
          <w:szCs w:val="22"/>
        </w:rPr>
        <w:t xml:space="preserve"> выражает в отношении молодежи </w:t>
      </w:r>
      <w:proofErr w:type="spellStart"/>
      <w:r w:rsidRPr="006F06B2">
        <w:rPr>
          <w:sz w:val="22"/>
          <w:szCs w:val="22"/>
        </w:rPr>
        <w:t>Надеждинского</w:t>
      </w:r>
      <w:proofErr w:type="spellEnd"/>
      <w:r w:rsidRPr="006F06B2">
        <w:rPr>
          <w:sz w:val="22"/>
          <w:szCs w:val="22"/>
        </w:rPr>
        <w:t xml:space="preserve"> сельского поселения стратегическую линию органов местного самоуправления на обеспечение социально-экономического, политического и культурного развития молодежи поселения, на формирование у молодых людей патриотизма и уважения к истории и культуре отечества, к другим народам, на соблюдение прав человека.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В сфере нормативно-правового обеспечения государственной молодежной политики действует </w:t>
      </w:r>
      <w:r>
        <w:rPr>
          <w:sz w:val="22"/>
          <w:szCs w:val="22"/>
        </w:rPr>
        <w:t>распоряжение Правительства РФ от 29.11.2014 года №2403-р «Об утверждении Основ государственной молодежной политики Российской Федерации на период до 2026 года».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proofErr w:type="gramStart"/>
      <w:r w:rsidRPr="006F06B2">
        <w:rPr>
          <w:sz w:val="22"/>
          <w:szCs w:val="22"/>
        </w:rPr>
        <w:t xml:space="preserve">Молодежная политика в </w:t>
      </w:r>
      <w:proofErr w:type="spellStart"/>
      <w:r w:rsidRPr="006F06B2">
        <w:rPr>
          <w:sz w:val="22"/>
          <w:szCs w:val="22"/>
        </w:rPr>
        <w:t>Надеждинском</w:t>
      </w:r>
      <w:proofErr w:type="spellEnd"/>
      <w:r w:rsidRPr="006F06B2">
        <w:rPr>
          <w:sz w:val="22"/>
          <w:szCs w:val="22"/>
        </w:rPr>
        <w:t xml:space="preserve"> сельском поселении формируется и реализуется при участии молодежных и детских общественных объединений, организаций и учреждений по работе с молодежью, и иных юридических и физических лиц, на основании решения муниципального </w:t>
      </w:r>
      <w:r w:rsidRPr="006F06B2">
        <w:rPr>
          <w:sz w:val="22"/>
          <w:szCs w:val="22"/>
        </w:rPr>
        <w:lastRenderedPageBreak/>
        <w:t xml:space="preserve">комитета </w:t>
      </w:r>
      <w:proofErr w:type="spellStart"/>
      <w:r w:rsidRPr="006F06B2">
        <w:rPr>
          <w:sz w:val="22"/>
          <w:szCs w:val="22"/>
        </w:rPr>
        <w:t>Надеждинского</w:t>
      </w:r>
      <w:proofErr w:type="spellEnd"/>
      <w:r w:rsidRPr="006F06B2">
        <w:rPr>
          <w:sz w:val="22"/>
          <w:szCs w:val="22"/>
        </w:rPr>
        <w:t xml:space="preserve"> сельского поселения от 16.11.2009 года № 487 «О положении об организации и осуществлении мероприятий по работе с детьми и молодежью на территории </w:t>
      </w:r>
      <w:proofErr w:type="spellStart"/>
      <w:r w:rsidRPr="006F06B2">
        <w:rPr>
          <w:sz w:val="22"/>
          <w:szCs w:val="22"/>
        </w:rPr>
        <w:t>Надеждинского</w:t>
      </w:r>
      <w:proofErr w:type="spellEnd"/>
      <w:r w:rsidRPr="006F06B2">
        <w:rPr>
          <w:sz w:val="22"/>
          <w:szCs w:val="22"/>
        </w:rPr>
        <w:t xml:space="preserve"> сельского поселения».</w:t>
      </w:r>
      <w:proofErr w:type="gramEnd"/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Настоящая программа </w:t>
      </w:r>
      <w:r w:rsidRPr="006F06B2">
        <w:rPr>
          <w:sz w:val="22"/>
          <w:szCs w:val="22"/>
        </w:rPr>
        <w:t>ориентирован</w:t>
      </w:r>
      <w:r>
        <w:rPr>
          <w:sz w:val="22"/>
          <w:szCs w:val="22"/>
        </w:rPr>
        <w:t>а</w:t>
      </w:r>
      <w:r w:rsidRPr="006F06B2">
        <w:rPr>
          <w:sz w:val="22"/>
          <w:szCs w:val="22"/>
        </w:rPr>
        <w:t xml:space="preserve"> преимущественно на молодежь в возрасте от 14 до 30 лет, в том числе на молодых людей, оказавшихся в трудной жизненной ситуации, а также на молодые семьи.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По сей день</w:t>
      </w:r>
      <w:r>
        <w:rPr>
          <w:sz w:val="22"/>
          <w:szCs w:val="22"/>
        </w:rPr>
        <w:t>,</w:t>
      </w:r>
      <w:r w:rsidRPr="006F06B2">
        <w:rPr>
          <w:sz w:val="22"/>
          <w:szCs w:val="22"/>
        </w:rPr>
        <w:t xml:space="preserve"> остро встает проблема трудоустройства молодёжи, из чего вытекает проблема высокого миграционного потенциала молодежи. 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По данным Центра социологических и маркетинговых исследований Владивостокского государственного университета экономики и сервиса, выезд за пределы Приморского края планируют 44,3% студентов и 29% школьников, не желающих оставаться в районе проживания и ориентированных на переезд в центральные регионы России или другие города Дальнего Востока.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Основными причинами оттока молодежи из районов своего проживания являются: отсутствие подходящей работы, неудовлетворенность материальным положением и отсутствие собственного жилья.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Готовность остаться жить и работать в Приморском крае молодежь связывает с удовлетворением следующих потребностей: обеспечение достойной заработной платой, обеспечение собственным жильем, решение вопросов занятости, развитие социальной системы округа, развитие системы досуга.</w:t>
      </w:r>
    </w:p>
    <w:p w:rsidR="00BF7F6D" w:rsidRPr="008F47A7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proofErr w:type="gramStart"/>
      <w:r w:rsidRPr="006F06B2">
        <w:rPr>
          <w:sz w:val="22"/>
          <w:szCs w:val="22"/>
        </w:rPr>
        <w:t>В условиях продолжающегося социального расслоения, отсутствия у молодых граждан равных шансов на получение образования, достойной  работы, медицинских, социально-бытовых и других услуг продолжают нарастать негативные тенденции в молодежной среде: ухудшается состояние  здоровья  молодежи, размываются духовные ценности, ориентиры, усиливается недоверие к институтам власти; высок уровень безработицы среди молодых людей, сохраняется высокий уровень преступности в молодежной среде;</w:t>
      </w:r>
      <w:proofErr w:type="gramEnd"/>
      <w:r w:rsidRPr="006F06B2">
        <w:rPr>
          <w:sz w:val="22"/>
          <w:szCs w:val="22"/>
        </w:rPr>
        <w:t xml:space="preserve"> распространяются наркобизнес и наркомания среди молодежи. По </w:t>
      </w:r>
      <w:r w:rsidRPr="008F47A7">
        <w:rPr>
          <w:sz w:val="22"/>
          <w:szCs w:val="22"/>
        </w:rPr>
        <w:t xml:space="preserve">данным УФСКН России по Приморскому краю на 01 января 2021 года около 53 % лиц, употребляющих наркотики составляют молодые люди до 30 лет.  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8F47A7">
        <w:rPr>
          <w:sz w:val="22"/>
          <w:szCs w:val="22"/>
        </w:rPr>
        <w:t>Незанятость молодежи является одной из основных причин совершения преступлений, связанных с употреблением наркотических веществ и алкогольных напитков.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С целью организации занятости молодежи должна существовать система по проведению культурно-массовых, спортивных мероприятий, организации творческих и интеллектуальных молодежных конкурсов, фестивалей, мероприятий по различным направлениям творчества, с активным привлечением подростков и молодежи «группы риска», что и определяется программно-целевым подходом - основным методом реализации молодежной политики на территории </w:t>
      </w:r>
      <w:proofErr w:type="spellStart"/>
      <w:r w:rsidRPr="006F06B2">
        <w:rPr>
          <w:sz w:val="22"/>
          <w:szCs w:val="22"/>
        </w:rPr>
        <w:t>Надеждинского</w:t>
      </w:r>
      <w:proofErr w:type="spellEnd"/>
      <w:r w:rsidRPr="006F06B2">
        <w:rPr>
          <w:sz w:val="22"/>
          <w:szCs w:val="22"/>
        </w:rPr>
        <w:t xml:space="preserve"> сельского поселения.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Молодежь обладает широким позитивным потенциалом: мобильность, инициативность, восприимчивость к инновационным изменениям и технологиям, </w:t>
      </w:r>
      <w:proofErr w:type="gramStart"/>
      <w:r w:rsidRPr="006F06B2">
        <w:rPr>
          <w:sz w:val="22"/>
          <w:szCs w:val="22"/>
        </w:rPr>
        <w:t>который</w:t>
      </w:r>
      <w:proofErr w:type="gramEnd"/>
      <w:r w:rsidRPr="006F06B2">
        <w:rPr>
          <w:sz w:val="22"/>
          <w:szCs w:val="22"/>
        </w:rPr>
        <w:t xml:space="preserve"> необходимо использовать в полной мере. Одной из форм работы в данном направлении является поддержка детских и молодежных общественных объединений, поддержка молодежных инициатив.</w:t>
      </w:r>
    </w:p>
    <w:p w:rsidR="00BF7F6D" w:rsidRPr="008F47A7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По данным социологического опроса молодежи, проведенного администрацией </w:t>
      </w:r>
      <w:proofErr w:type="spellStart"/>
      <w:r w:rsidRPr="006F06B2">
        <w:rPr>
          <w:sz w:val="22"/>
          <w:szCs w:val="22"/>
        </w:rPr>
        <w:t>Надеждинского</w:t>
      </w:r>
      <w:proofErr w:type="spellEnd"/>
      <w:r w:rsidRPr="006F06B2">
        <w:rPr>
          <w:sz w:val="22"/>
          <w:szCs w:val="22"/>
        </w:rPr>
        <w:t xml:space="preserve"> сельского поселения, в выборах федерального уровня участвует менее половины молодых жителей </w:t>
      </w:r>
      <w:proofErr w:type="spellStart"/>
      <w:r w:rsidRPr="008F47A7">
        <w:rPr>
          <w:sz w:val="22"/>
          <w:szCs w:val="22"/>
        </w:rPr>
        <w:t>Надеждинского</w:t>
      </w:r>
      <w:proofErr w:type="spellEnd"/>
      <w:r w:rsidRPr="008F47A7">
        <w:rPr>
          <w:sz w:val="22"/>
          <w:szCs w:val="22"/>
        </w:rPr>
        <w:t xml:space="preserve"> сельского поселения, лишь 37 процентов молодых граждан в возрасте до 30 лет интересуются политикой. Только 3,7 процента молодых людей принимают участие в деятельности общественных организаций.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8F47A7">
        <w:rPr>
          <w:sz w:val="22"/>
          <w:szCs w:val="22"/>
        </w:rPr>
        <w:t>Проведенный анализ, а также изучение проблем молодежи выдвигают требования по выработке</w:t>
      </w:r>
      <w:r w:rsidRPr="006F06B2">
        <w:rPr>
          <w:sz w:val="22"/>
          <w:szCs w:val="22"/>
        </w:rPr>
        <w:t xml:space="preserve"> приоритетных направлений развития молодежной политики, а именно: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поддержка талантливой молодежи;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формирование условий для гражданского становления, военно-патриотического, духовно-нравственного воспитания молодежи;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социально-правовая защита, профилактика правонарушений, преступности и социально-вредных явлений в молодежной среде;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формирование молодежного актива;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проведение спортивно-оздоровительных мероприятий;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проведение культурно-массовых мероприятий;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информационное обеспечение молодежной политики.</w:t>
      </w:r>
    </w:p>
    <w:p w:rsidR="00BF7F6D" w:rsidRPr="006F06B2" w:rsidRDefault="00BF7F6D" w:rsidP="00BF7F6D">
      <w:pPr>
        <w:suppressAutoHyphens/>
        <w:ind w:right="-29" w:firstLine="709"/>
        <w:jc w:val="both"/>
        <w:rPr>
          <w:sz w:val="22"/>
          <w:szCs w:val="22"/>
        </w:rPr>
      </w:pPr>
    </w:p>
    <w:p w:rsidR="00BF7F6D" w:rsidRPr="006F06B2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lastRenderedPageBreak/>
        <w:t xml:space="preserve">2. Цели и задачи </w:t>
      </w:r>
      <w:r>
        <w:rPr>
          <w:b/>
          <w:sz w:val="22"/>
          <w:szCs w:val="22"/>
        </w:rPr>
        <w:t>Программы</w:t>
      </w:r>
    </w:p>
    <w:p w:rsidR="00BF7F6D" w:rsidRPr="006F06B2" w:rsidRDefault="00BF7F6D" w:rsidP="00BF7F6D">
      <w:pPr>
        <w:suppressAutoHyphens/>
        <w:ind w:right="-29" w:firstLine="709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Цели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 xml:space="preserve">: 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1. Создание правовых, </w:t>
      </w:r>
      <w:proofErr w:type="gramStart"/>
      <w:r w:rsidRPr="006F06B2">
        <w:rPr>
          <w:sz w:val="22"/>
          <w:szCs w:val="22"/>
        </w:rPr>
        <w:t>экономических и организационных механизмов</w:t>
      </w:r>
      <w:proofErr w:type="gramEnd"/>
      <w:r w:rsidRPr="006F06B2">
        <w:rPr>
          <w:sz w:val="22"/>
          <w:szCs w:val="22"/>
        </w:rPr>
        <w:t xml:space="preserve"> осуществления молодежной политики на территории поселения.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2. Создание условий для повышения качества жизни молодежи поселения и обеспечение соблюдения прав молодежи.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3. Развитие в молодёжной среде общечеловеческих ценностей в области образования, культуры, творчества, здорового образа жизни, трудового воспитания.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Для достижения целей </w:t>
      </w:r>
      <w:r>
        <w:rPr>
          <w:sz w:val="22"/>
          <w:szCs w:val="22"/>
        </w:rPr>
        <w:t xml:space="preserve">Программы </w:t>
      </w:r>
      <w:r w:rsidRPr="006F06B2">
        <w:rPr>
          <w:sz w:val="22"/>
          <w:szCs w:val="22"/>
        </w:rPr>
        <w:t>необходимо решение следующих задач: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1. Обеспечение молодежи информацией о ее правах и возможностях в наиболее важных сферах жизнедеятельности.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2. Создание условий для патриотического и духовно-нравственного воспитания, интеллектуального, творческого и физического развития молодежи.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3. Создание условий для самостоятельной эффективной деятельности молодежи в сфере образования, занятости и предпринимательства.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4. Укрепление института молодой семьи;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5. Внедрение постоянно действующей системы поддержки деятельности детских и молодежных организаций и их программ.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6. Формирование у молодежи активной жизненной позиции, готовности к участию в общественно-политической жизни.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7. Формирование здорового образа жизни молодого поколения, профилактика безнадзорности, подростковой преступности, наркомании и алкоголизма.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8. Формирование толерантности в молодёжной среде как залога успешности международного молодёжного сотрудничества, культурно-межэтнических и межконфессиональных отношений в поселении.</w:t>
      </w:r>
    </w:p>
    <w:p w:rsidR="00BF7F6D" w:rsidRPr="006F06B2" w:rsidRDefault="00BF7F6D" w:rsidP="00BF7F6D">
      <w:pPr>
        <w:suppressAutoHyphens/>
        <w:ind w:right="-29" w:firstLine="709"/>
        <w:jc w:val="both"/>
        <w:rPr>
          <w:sz w:val="22"/>
          <w:szCs w:val="22"/>
        </w:rPr>
      </w:pPr>
    </w:p>
    <w:p w:rsidR="00BF7F6D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 xml:space="preserve">3. Перечень мероприятий </w:t>
      </w:r>
      <w:r>
        <w:rPr>
          <w:b/>
          <w:sz w:val="22"/>
          <w:szCs w:val="22"/>
        </w:rPr>
        <w:t>Программы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В соответствии с поставленными целями и задачами, реализация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 xml:space="preserve"> осуществляется через систему программных мероприятий по следующим направлениям: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информационное обеспечение молодежи;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содействие молодежи в трудоустройстве, занятости;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воспитание гражданственности и патриотизма, формирование национального самосознания молодежи;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развитие молодежного творчества, поддержка талантливой и одаренной молодежи, организация досуга молодежи, стимулирование инновационной деятельности молодежи;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- пропаганда здорового образа жизни.</w:t>
      </w:r>
    </w:p>
    <w:p w:rsidR="00BF7F6D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Система программных мероприятий с указанием исполнителей, сроков исполнения, объёмов финансовых ресурсов изложена в Приложении №1 к настоящей Программе.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</w:p>
    <w:p w:rsidR="00BF7F6D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>4. Сроки и этапы реализации Про</w:t>
      </w:r>
      <w:r>
        <w:rPr>
          <w:b/>
          <w:sz w:val="22"/>
          <w:szCs w:val="22"/>
        </w:rPr>
        <w:t>граммы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Мероприятия, предусмотренные Про</w:t>
      </w:r>
      <w:r>
        <w:rPr>
          <w:sz w:val="22"/>
          <w:szCs w:val="22"/>
        </w:rPr>
        <w:t>граммой</w:t>
      </w:r>
      <w:r w:rsidRPr="006F06B2">
        <w:rPr>
          <w:sz w:val="22"/>
          <w:szCs w:val="22"/>
        </w:rPr>
        <w:t xml:space="preserve">, планируется выполнить в течение </w:t>
      </w:r>
      <w:r>
        <w:rPr>
          <w:sz w:val="22"/>
          <w:szCs w:val="22"/>
        </w:rPr>
        <w:t>2025-2027</w:t>
      </w:r>
      <w:r w:rsidRPr="006F06B2">
        <w:rPr>
          <w:sz w:val="22"/>
          <w:szCs w:val="22"/>
        </w:rPr>
        <w:t xml:space="preserve"> годов в один этап.</w:t>
      </w:r>
    </w:p>
    <w:p w:rsidR="00BF7F6D" w:rsidRPr="006F06B2" w:rsidRDefault="00BF7F6D" w:rsidP="00BF7F6D">
      <w:pPr>
        <w:suppressAutoHyphens/>
        <w:ind w:right="-29"/>
        <w:jc w:val="both"/>
        <w:rPr>
          <w:sz w:val="22"/>
          <w:szCs w:val="22"/>
        </w:rPr>
      </w:pPr>
    </w:p>
    <w:p w:rsidR="00BF7F6D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 xml:space="preserve">5. Финансовое обеспечение </w:t>
      </w:r>
      <w:r>
        <w:rPr>
          <w:b/>
          <w:sz w:val="22"/>
          <w:szCs w:val="22"/>
        </w:rPr>
        <w:t>Программы</w:t>
      </w:r>
    </w:p>
    <w:p w:rsidR="00BF7F6D" w:rsidRPr="008F47A7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8F47A7">
        <w:rPr>
          <w:sz w:val="22"/>
          <w:szCs w:val="22"/>
        </w:rPr>
        <w:t xml:space="preserve">Мероприятия Программы реализуются за счет средств бюджета </w:t>
      </w:r>
      <w:proofErr w:type="spellStart"/>
      <w:r w:rsidRPr="008F47A7">
        <w:rPr>
          <w:sz w:val="22"/>
          <w:szCs w:val="22"/>
        </w:rPr>
        <w:t>Надеждинского</w:t>
      </w:r>
      <w:proofErr w:type="spellEnd"/>
      <w:r w:rsidRPr="008F47A7">
        <w:rPr>
          <w:sz w:val="22"/>
          <w:szCs w:val="22"/>
        </w:rPr>
        <w:t xml:space="preserve"> сельского поселения. На проведение плановых мероприятий предусмотрено выделить 1 </w:t>
      </w:r>
      <w:r>
        <w:rPr>
          <w:sz w:val="22"/>
          <w:szCs w:val="22"/>
        </w:rPr>
        <w:t>350</w:t>
      </w:r>
      <w:r w:rsidRPr="008F47A7">
        <w:rPr>
          <w:sz w:val="22"/>
          <w:szCs w:val="22"/>
        </w:rPr>
        <w:t xml:space="preserve"> 000,0 руб., в том числе по годам:  </w:t>
      </w:r>
    </w:p>
    <w:p w:rsidR="00BF7F6D" w:rsidRPr="008F47A7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8F47A7">
        <w:rPr>
          <w:sz w:val="22"/>
          <w:szCs w:val="22"/>
        </w:rPr>
        <w:t xml:space="preserve">2025 год – </w:t>
      </w:r>
      <w:r>
        <w:rPr>
          <w:sz w:val="22"/>
          <w:szCs w:val="22"/>
        </w:rPr>
        <w:t>61</w:t>
      </w:r>
      <w:r w:rsidRPr="008F47A7">
        <w:rPr>
          <w:sz w:val="22"/>
          <w:szCs w:val="22"/>
        </w:rPr>
        <w:t xml:space="preserve">0,0 </w:t>
      </w:r>
      <w:proofErr w:type="spellStart"/>
      <w:r w:rsidRPr="008F47A7">
        <w:rPr>
          <w:sz w:val="22"/>
          <w:szCs w:val="22"/>
        </w:rPr>
        <w:t>тыс</w:t>
      </w:r>
      <w:proofErr w:type="gramStart"/>
      <w:r w:rsidRPr="008F47A7">
        <w:rPr>
          <w:sz w:val="22"/>
          <w:szCs w:val="22"/>
        </w:rPr>
        <w:t>.р</w:t>
      </w:r>
      <w:proofErr w:type="gramEnd"/>
      <w:r w:rsidRPr="008F47A7">
        <w:rPr>
          <w:sz w:val="22"/>
          <w:szCs w:val="22"/>
        </w:rPr>
        <w:t>уб</w:t>
      </w:r>
      <w:proofErr w:type="spellEnd"/>
      <w:r w:rsidRPr="008F47A7">
        <w:rPr>
          <w:sz w:val="22"/>
          <w:szCs w:val="22"/>
        </w:rPr>
        <w:t>.</w:t>
      </w:r>
    </w:p>
    <w:p w:rsidR="00BF7F6D" w:rsidRPr="008F47A7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8F47A7">
        <w:rPr>
          <w:sz w:val="22"/>
          <w:szCs w:val="22"/>
        </w:rPr>
        <w:t>2026 год – 3</w:t>
      </w:r>
      <w:r>
        <w:rPr>
          <w:sz w:val="22"/>
          <w:szCs w:val="22"/>
        </w:rPr>
        <w:t>7</w:t>
      </w:r>
      <w:r w:rsidRPr="008F47A7">
        <w:rPr>
          <w:sz w:val="22"/>
          <w:szCs w:val="22"/>
        </w:rPr>
        <w:t xml:space="preserve">0,0 </w:t>
      </w:r>
      <w:proofErr w:type="spellStart"/>
      <w:r w:rsidRPr="008F47A7">
        <w:rPr>
          <w:sz w:val="22"/>
          <w:szCs w:val="22"/>
        </w:rPr>
        <w:t>тыс</w:t>
      </w:r>
      <w:proofErr w:type="gramStart"/>
      <w:r w:rsidRPr="008F47A7">
        <w:rPr>
          <w:sz w:val="22"/>
          <w:szCs w:val="22"/>
        </w:rPr>
        <w:t>.р</w:t>
      </w:r>
      <w:proofErr w:type="gramEnd"/>
      <w:r w:rsidRPr="008F47A7">
        <w:rPr>
          <w:sz w:val="22"/>
          <w:szCs w:val="22"/>
        </w:rPr>
        <w:t>уб</w:t>
      </w:r>
      <w:proofErr w:type="spellEnd"/>
      <w:r w:rsidRPr="008F47A7">
        <w:rPr>
          <w:sz w:val="22"/>
          <w:szCs w:val="22"/>
        </w:rPr>
        <w:t>.</w:t>
      </w:r>
    </w:p>
    <w:p w:rsidR="00BF7F6D" w:rsidRPr="0034777D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8F47A7">
        <w:rPr>
          <w:sz w:val="22"/>
          <w:szCs w:val="22"/>
        </w:rPr>
        <w:t>2027 год – 3</w:t>
      </w:r>
      <w:r>
        <w:rPr>
          <w:sz w:val="22"/>
          <w:szCs w:val="22"/>
        </w:rPr>
        <w:t>7</w:t>
      </w:r>
      <w:r w:rsidRPr="008F47A7">
        <w:rPr>
          <w:sz w:val="22"/>
          <w:szCs w:val="22"/>
        </w:rPr>
        <w:t xml:space="preserve">0,0 </w:t>
      </w:r>
      <w:proofErr w:type="spellStart"/>
      <w:r w:rsidRPr="008F47A7">
        <w:rPr>
          <w:sz w:val="22"/>
          <w:szCs w:val="22"/>
        </w:rPr>
        <w:t>тыс</w:t>
      </w:r>
      <w:proofErr w:type="gramStart"/>
      <w:r w:rsidRPr="008F47A7">
        <w:rPr>
          <w:sz w:val="22"/>
          <w:szCs w:val="22"/>
        </w:rPr>
        <w:t>.р</w:t>
      </w:r>
      <w:proofErr w:type="gramEnd"/>
      <w:r w:rsidRPr="008F47A7">
        <w:rPr>
          <w:sz w:val="22"/>
          <w:szCs w:val="22"/>
        </w:rPr>
        <w:t>уб</w:t>
      </w:r>
      <w:proofErr w:type="spellEnd"/>
      <w:r w:rsidRPr="008F47A7">
        <w:rPr>
          <w:sz w:val="22"/>
          <w:szCs w:val="22"/>
        </w:rPr>
        <w:t>.</w:t>
      </w:r>
    </w:p>
    <w:p w:rsidR="00BF7F6D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Объемы финансовых средств, предусмотренных на реализацию мероприятий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>, подлежат ежегодному уточнению на основе анализа полученных результатов и возможностей бюджета поселения, а также возможности привлечения внебюджетных средств и средств вышестоящих бюджетов.</w:t>
      </w:r>
    </w:p>
    <w:p w:rsidR="00BF7F6D" w:rsidRDefault="00BF7F6D" w:rsidP="00BF7F6D">
      <w:pPr>
        <w:suppressAutoHyphens/>
        <w:ind w:right="-29" w:firstLine="709"/>
        <w:jc w:val="both"/>
        <w:rPr>
          <w:sz w:val="22"/>
          <w:szCs w:val="22"/>
        </w:rPr>
      </w:pPr>
    </w:p>
    <w:p w:rsidR="00BF7F6D" w:rsidRPr="006F06B2" w:rsidRDefault="00BF7F6D" w:rsidP="00BF7F6D">
      <w:pPr>
        <w:suppressAutoHyphens/>
        <w:ind w:right="-29" w:firstLine="709"/>
        <w:jc w:val="both"/>
        <w:rPr>
          <w:sz w:val="22"/>
          <w:szCs w:val="22"/>
        </w:rPr>
      </w:pPr>
    </w:p>
    <w:p w:rsidR="00BF7F6D" w:rsidRDefault="00BF7F6D" w:rsidP="00BF7F6D">
      <w:pPr>
        <w:suppressAutoHyphens/>
        <w:ind w:right="-29"/>
        <w:jc w:val="center"/>
        <w:rPr>
          <w:sz w:val="22"/>
          <w:szCs w:val="22"/>
        </w:rPr>
      </w:pPr>
      <w:r w:rsidRPr="006F06B2">
        <w:rPr>
          <w:b/>
          <w:sz w:val="22"/>
          <w:szCs w:val="22"/>
        </w:rPr>
        <w:lastRenderedPageBreak/>
        <w:t xml:space="preserve">6. Оценка эффективности реализации </w:t>
      </w:r>
      <w:r>
        <w:rPr>
          <w:b/>
          <w:sz w:val="22"/>
          <w:szCs w:val="22"/>
        </w:rPr>
        <w:t>Программы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Оценка эффективности реализации мероприятий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 xml:space="preserve"> проводится на основании данных мониторинга, отчетов исполнителей, результатов проведенных контрольных мероприятий, в соответствии с Перечнем целевых индикаторов для оценки эффективности Программы и учитывает: 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1. Численность молодых людей в возрасте от 14 до 30 лет, участвующих в реализации мероприятий (проектов, программ) по отрасли «Молодежная политика», от общей численности молодежи в возрасте от 14 до 30 лет (%).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2. Численность молодых людей в возрасте от 14 до 30 лет, являющихся постоянными членами детских и молодежных общественных объединений (%).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3. Удовлетворенность целевой группы (молодежь в возрасте от 14 до 30 лет) качеством организуемых мероприятий (проектов, программ) по приоритетным направлениям молодежной политики</w:t>
      </w:r>
      <w:proofErr w:type="gramStart"/>
      <w:r w:rsidRPr="006F06B2">
        <w:rPr>
          <w:sz w:val="22"/>
          <w:szCs w:val="22"/>
        </w:rPr>
        <w:t xml:space="preserve"> (%). </w:t>
      </w:r>
      <w:proofErr w:type="gramEnd"/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>В случае низкой оценки результативности реализации Про</w:t>
      </w:r>
      <w:r>
        <w:rPr>
          <w:sz w:val="22"/>
          <w:szCs w:val="22"/>
        </w:rPr>
        <w:t>граммы</w:t>
      </w:r>
      <w:r w:rsidRPr="006F06B2">
        <w:rPr>
          <w:sz w:val="22"/>
          <w:szCs w:val="22"/>
        </w:rPr>
        <w:t xml:space="preserve"> по решению главы реализация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 xml:space="preserve"> может быть приостановлена или прекращена.</w:t>
      </w:r>
    </w:p>
    <w:p w:rsidR="00BF7F6D" w:rsidRDefault="00BF7F6D" w:rsidP="00BF7F6D">
      <w:pPr>
        <w:suppressAutoHyphens/>
        <w:ind w:right="-29"/>
        <w:jc w:val="center"/>
        <w:rPr>
          <w:b/>
        </w:rPr>
      </w:pPr>
    </w:p>
    <w:p w:rsidR="00BF7F6D" w:rsidRPr="006F06B2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 xml:space="preserve">Перечень целевых индикаторов </w:t>
      </w:r>
    </w:p>
    <w:p w:rsidR="00BF7F6D" w:rsidRPr="006F06B2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 xml:space="preserve">для оценки эффективности муниципальной программы </w:t>
      </w:r>
    </w:p>
    <w:p w:rsidR="00BF7F6D" w:rsidRPr="006F06B2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>«Комплексные меры по реализации молодежной политики</w:t>
      </w:r>
    </w:p>
    <w:p w:rsidR="00BF7F6D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 xml:space="preserve">на территории </w:t>
      </w:r>
      <w:proofErr w:type="spellStart"/>
      <w:r w:rsidRPr="006F06B2">
        <w:rPr>
          <w:b/>
          <w:sz w:val="22"/>
          <w:szCs w:val="22"/>
        </w:rPr>
        <w:t>Надеждинского</w:t>
      </w:r>
      <w:proofErr w:type="spellEnd"/>
      <w:r w:rsidRPr="006F06B2">
        <w:rPr>
          <w:b/>
          <w:sz w:val="22"/>
          <w:szCs w:val="22"/>
        </w:rPr>
        <w:t xml:space="preserve"> сельского поселения на </w:t>
      </w:r>
      <w:r>
        <w:rPr>
          <w:b/>
          <w:sz w:val="22"/>
          <w:szCs w:val="22"/>
        </w:rPr>
        <w:t xml:space="preserve">2025-2027 </w:t>
      </w:r>
      <w:r w:rsidRPr="006F06B2">
        <w:rPr>
          <w:b/>
          <w:sz w:val="22"/>
          <w:szCs w:val="22"/>
        </w:rPr>
        <w:t>годы»</w:t>
      </w:r>
    </w:p>
    <w:p w:rsidR="00BF7F6D" w:rsidRPr="006F06B2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1"/>
        <w:gridCol w:w="4978"/>
        <w:gridCol w:w="713"/>
        <w:gridCol w:w="1285"/>
        <w:gridCol w:w="1142"/>
        <w:gridCol w:w="1134"/>
      </w:tblGrid>
      <w:tr w:rsidR="00BF7F6D" w:rsidRPr="00830A45" w:rsidTr="006F449B">
        <w:trPr>
          <w:trHeight w:val="57"/>
          <w:tblHeader/>
        </w:trPr>
        <w:tc>
          <w:tcPr>
            <w:tcW w:w="227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 w:rsidRPr="00830A45">
              <w:rPr>
                <w:b/>
                <w:sz w:val="20"/>
                <w:szCs w:val="20"/>
              </w:rPr>
              <w:t>№</w:t>
            </w: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proofErr w:type="gramStart"/>
            <w:r w:rsidRPr="00830A45">
              <w:rPr>
                <w:b/>
                <w:sz w:val="20"/>
                <w:szCs w:val="20"/>
              </w:rPr>
              <w:t>п</w:t>
            </w:r>
            <w:proofErr w:type="gramEnd"/>
            <w:r w:rsidRPr="00830A45">
              <w:rPr>
                <w:b/>
                <w:sz w:val="20"/>
                <w:szCs w:val="20"/>
              </w:rPr>
              <w:t>/п</w:t>
            </w: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  <w:r w:rsidRPr="00830A45">
              <w:rPr>
                <w:b/>
                <w:sz w:val="20"/>
                <w:szCs w:val="20"/>
              </w:rPr>
              <w:t>Целевой индикатор</w:t>
            </w:r>
          </w:p>
        </w:tc>
        <w:tc>
          <w:tcPr>
            <w:tcW w:w="368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  <w:r w:rsidRPr="00830A45">
              <w:rPr>
                <w:b/>
                <w:color w:val="000000"/>
                <w:sz w:val="20"/>
                <w:szCs w:val="20"/>
              </w:rPr>
              <w:t>Ед.</w:t>
            </w: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  <w:r w:rsidRPr="00830A45">
              <w:rPr>
                <w:b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663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  <w:r w:rsidRPr="00830A45">
              <w:rPr>
                <w:b/>
                <w:color w:val="000000"/>
                <w:sz w:val="20"/>
                <w:szCs w:val="20"/>
              </w:rPr>
              <w:t>Базовое значение</w:t>
            </w: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  <w:r w:rsidRPr="00830A45">
              <w:rPr>
                <w:b/>
                <w:color w:val="000000"/>
                <w:sz w:val="20"/>
                <w:szCs w:val="20"/>
              </w:rPr>
              <w:t>(20</w:t>
            </w:r>
            <w:r>
              <w:rPr>
                <w:b/>
                <w:color w:val="000000"/>
                <w:sz w:val="20"/>
                <w:szCs w:val="20"/>
              </w:rPr>
              <w:t>24</w:t>
            </w:r>
            <w:r w:rsidRPr="00830A45">
              <w:rPr>
                <w:b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589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  <w:r w:rsidRPr="00830A45">
              <w:rPr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85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  <w:r w:rsidRPr="00830A45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26</w:t>
            </w: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b/>
                <w:color w:val="000000"/>
                <w:sz w:val="20"/>
                <w:szCs w:val="20"/>
              </w:rPr>
            </w:pPr>
            <w:r w:rsidRPr="00830A45">
              <w:rPr>
                <w:b/>
                <w:color w:val="000000"/>
                <w:sz w:val="20"/>
                <w:szCs w:val="20"/>
              </w:rPr>
              <w:t>год</w:t>
            </w:r>
          </w:p>
        </w:tc>
      </w:tr>
      <w:tr w:rsidR="00BF7F6D" w:rsidRPr="00830A45" w:rsidTr="006F449B">
        <w:trPr>
          <w:trHeight w:val="1133"/>
        </w:trPr>
        <w:tc>
          <w:tcPr>
            <w:tcW w:w="227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  <w:r w:rsidRPr="00830A4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68" w:type="pct"/>
          </w:tcPr>
          <w:p w:rsidR="00BF7F6D" w:rsidRPr="00830A45" w:rsidRDefault="00BF7F6D" w:rsidP="006F449B">
            <w:pPr>
              <w:suppressAutoHyphens/>
              <w:ind w:right="-29"/>
              <w:rPr>
                <w:sz w:val="20"/>
                <w:szCs w:val="20"/>
              </w:rPr>
            </w:pPr>
            <w:proofErr w:type="gramStart"/>
            <w:r w:rsidRPr="00830A45">
              <w:rPr>
                <w:sz w:val="20"/>
                <w:szCs w:val="20"/>
              </w:rPr>
              <w:t>Численность молодых людей в возрасте от 14 до 30 лет, участвующих в реализации мероприятий (проектов, программ) по отрасли «Молодежная политика», от общей числен. молодежи в возрасте от 14 до 30 лет (%) (ЦИ №1)</w:t>
            </w:r>
            <w:proofErr w:type="gramEnd"/>
          </w:p>
        </w:tc>
        <w:tc>
          <w:tcPr>
            <w:tcW w:w="368" w:type="pct"/>
            <w:vAlign w:val="bottom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  <w:r w:rsidRPr="00830A45">
              <w:rPr>
                <w:color w:val="000000"/>
                <w:sz w:val="20"/>
                <w:szCs w:val="20"/>
              </w:rPr>
              <w:t>%</w:t>
            </w: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830A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89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585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BF7F6D" w:rsidRPr="00830A45" w:rsidTr="00BF7F6D">
        <w:trPr>
          <w:trHeight w:val="711"/>
        </w:trPr>
        <w:tc>
          <w:tcPr>
            <w:tcW w:w="227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  <w:r w:rsidRPr="00830A4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68" w:type="pct"/>
          </w:tcPr>
          <w:p w:rsidR="00BF7F6D" w:rsidRPr="00830A45" w:rsidRDefault="00BF7F6D" w:rsidP="006F449B">
            <w:pPr>
              <w:suppressAutoHyphens/>
              <w:ind w:right="-29"/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Численность молодых людей в возрасте от 14 до 30 лет, являющихся постоянными членами детских и молодежных общественных объединений</w:t>
            </w:r>
            <w:proofErr w:type="gramStart"/>
            <w:r w:rsidRPr="00830A45">
              <w:rPr>
                <w:sz w:val="20"/>
                <w:szCs w:val="20"/>
              </w:rPr>
              <w:t xml:space="preserve"> (%) (</w:t>
            </w:r>
            <w:proofErr w:type="gramEnd"/>
            <w:r w:rsidRPr="00830A45">
              <w:rPr>
                <w:sz w:val="20"/>
                <w:szCs w:val="20"/>
              </w:rPr>
              <w:t>ЦИ №2)</w:t>
            </w:r>
          </w:p>
        </w:tc>
        <w:tc>
          <w:tcPr>
            <w:tcW w:w="368" w:type="pct"/>
            <w:vAlign w:val="bottom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  <w:r w:rsidRPr="00830A45">
              <w:rPr>
                <w:color w:val="000000"/>
                <w:sz w:val="20"/>
                <w:szCs w:val="20"/>
              </w:rPr>
              <w:t>%</w:t>
            </w: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2,1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2,15</w:t>
            </w:r>
          </w:p>
        </w:tc>
        <w:tc>
          <w:tcPr>
            <w:tcW w:w="585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</w:tr>
      <w:tr w:rsidR="00BF7F6D" w:rsidRPr="00830A45" w:rsidTr="006F449B">
        <w:trPr>
          <w:trHeight w:val="57"/>
        </w:trPr>
        <w:tc>
          <w:tcPr>
            <w:tcW w:w="227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  <w:r w:rsidRPr="00830A4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68" w:type="pct"/>
          </w:tcPr>
          <w:p w:rsidR="00BF7F6D" w:rsidRPr="00830A45" w:rsidRDefault="00BF7F6D" w:rsidP="006F449B">
            <w:pPr>
              <w:suppressAutoHyphens/>
              <w:ind w:right="-29"/>
              <w:rPr>
                <w:sz w:val="20"/>
                <w:szCs w:val="20"/>
              </w:rPr>
            </w:pPr>
            <w:r w:rsidRPr="00830A45">
              <w:rPr>
                <w:sz w:val="20"/>
                <w:szCs w:val="20"/>
              </w:rPr>
              <w:t>Удовлетворенность целевой группы (молодежь в возрасте от 14 до 30 лет) качеством организованных мероприятий (проектов, программ) по приоритетным направлениям молодежной политики (ЦИ №3)</w:t>
            </w:r>
          </w:p>
        </w:tc>
        <w:tc>
          <w:tcPr>
            <w:tcW w:w="368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  <w:r w:rsidRPr="00830A45">
              <w:rPr>
                <w:color w:val="000000"/>
                <w:sz w:val="20"/>
                <w:szCs w:val="20"/>
              </w:rPr>
              <w:t>%</w:t>
            </w: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</w:p>
          <w:p w:rsidR="00BF7F6D" w:rsidRPr="00830A45" w:rsidRDefault="00BF7F6D" w:rsidP="006F449B">
            <w:pPr>
              <w:suppressAutoHyphens/>
              <w:ind w:right="-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589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585" w:type="pct"/>
          </w:tcPr>
          <w:p w:rsidR="00BF7F6D" w:rsidRPr="00830A45" w:rsidRDefault="00BF7F6D" w:rsidP="006F449B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</w:tbl>
    <w:p w:rsidR="00BF7F6D" w:rsidRDefault="00BF7F6D" w:rsidP="00BF7F6D">
      <w:pPr>
        <w:suppressAutoHyphens/>
        <w:ind w:right="-29" w:firstLine="709"/>
        <w:jc w:val="both"/>
        <w:rPr>
          <w:b/>
          <w:sz w:val="22"/>
          <w:szCs w:val="22"/>
        </w:rPr>
      </w:pPr>
    </w:p>
    <w:p w:rsidR="00BF7F6D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>7. Механизм реализации Программы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Основным координатором по выполнению мероприятий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 xml:space="preserve"> является </w:t>
      </w:r>
      <w:r>
        <w:rPr>
          <w:sz w:val="22"/>
          <w:szCs w:val="22"/>
        </w:rPr>
        <w:t>старший</w:t>
      </w:r>
      <w:r w:rsidRPr="006F06B2">
        <w:rPr>
          <w:sz w:val="22"/>
          <w:szCs w:val="22"/>
        </w:rPr>
        <w:t xml:space="preserve"> специалист 2 разряда </w:t>
      </w:r>
      <w:r>
        <w:rPr>
          <w:sz w:val="22"/>
          <w:szCs w:val="22"/>
        </w:rPr>
        <w:t>Е.А. Акимова</w:t>
      </w:r>
      <w:r w:rsidRPr="006F06B2">
        <w:rPr>
          <w:sz w:val="22"/>
          <w:szCs w:val="22"/>
        </w:rPr>
        <w:t xml:space="preserve">, который в ходе реализации </w:t>
      </w:r>
      <w:r>
        <w:rPr>
          <w:sz w:val="22"/>
          <w:szCs w:val="22"/>
        </w:rPr>
        <w:t>Программы: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- разрабатывает нормативные и методические документы по обеспечению выполнения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>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- разрабатывает положения об организации и проведении мероприятий, указанных в Приложении № 1 к </w:t>
      </w:r>
      <w:r>
        <w:rPr>
          <w:sz w:val="22"/>
          <w:szCs w:val="22"/>
        </w:rPr>
        <w:t>Программе</w:t>
      </w:r>
      <w:r w:rsidRPr="006F06B2">
        <w:rPr>
          <w:sz w:val="22"/>
          <w:szCs w:val="22"/>
        </w:rPr>
        <w:t>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- осуществляет текущий мониторинг реализации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>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- организует проведение мероприятий, предусмотренных </w:t>
      </w:r>
      <w:r>
        <w:rPr>
          <w:sz w:val="22"/>
          <w:szCs w:val="22"/>
        </w:rPr>
        <w:t>Программой</w:t>
      </w:r>
      <w:r w:rsidRPr="006F06B2">
        <w:rPr>
          <w:sz w:val="22"/>
          <w:szCs w:val="22"/>
        </w:rPr>
        <w:t>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- осуществляет меры по полному и качественному выполнению мероприятий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>;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- направляет в учетно-расчетный отдел администрации </w:t>
      </w:r>
      <w:proofErr w:type="spellStart"/>
      <w:r w:rsidRPr="006F06B2">
        <w:rPr>
          <w:sz w:val="22"/>
          <w:szCs w:val="22"/>
        </w:rPr>
        <w:t>Надеждинского</w:t>
      </w:r>
      <w:proofErr w:type="spellEnd"/>
      <w:r w:rsidRPr="006F06B2">
        <w:rPr>
          <w:sz w:val="22"/>
          <w:szCs w:val="22"/>
        </w:rPr>
        <w:t xml:space="preserve"> сельского поселения бюджетные заявки на финансирование Про</w:t>
      </w:r>
      <w:r>
        <w:rPr>
          <w:sz w:val="22"/>
          <w:szCs w:val="22"/>
        </w:rPr>
        <w:t>граммы</w:t>
      </w:r>
      <w:r w:rsidRPr="006F06B2">
        <w:rPr>
          <w:sz w:val="22"/>
          <w:szCs w:val="22"/>
        </w:rPr>
        <w:t xml:space="preserve"> в соответствующем финансовом году.</w:t>
      </w:r>
    </w:p>
    <w:p w:rsidR="00BF7F6D" w:rsidRPr="006F06B2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proofErr w:type="gramStart"/>
      <w:r w:rsidRPr="006F06B2">
        <w:rPr>
          <w:sz w:val="22"/>
          <w:szCs w:val="22"/>
        </w:rPr>
        <w:t xml:space="preserve">- в целях текущего контроля за эффективным использованием бюджетных средств ежеквартально, в срок до 10 числа месяца, следующего за отчетным, представляет в отдел финансов и экономики информацию о ходе реализации </w:t>
      </w:r>
      <w:r>
        <w:rPr>
          <w:sz w:val="22"/>
          <w:szCs w:val="22"/>
        </w:rPr>
        <w:t>проектных</w:t>
      </w:r>
      <w:r w:rsidRPr="006F06B2">
        <w:rPr>
          <w:sz w:val="22"/>
          <w:szCs w:val="22"/>
        </w:rPr>
        <w:t xml:space="preserve"> мероприятий, а также о финансировании и освоении бюджетных средств, выделяемых на реализацию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>;</w:t>
      </w:r>
      <w:proofErr w:type="gramEnd"/>
    </w:p>
    <w:p w:rsidR="00BF7F6D" w:rsidRDefault="00BF7F6D" w:rsidP="00BF7F6D">
      <w:pPr>
        <w:suppressAutoHyphens/>
        <w:ind w:right="-29" w:firstLine="284"/>
        <w:jc w:val="both"/>
        <w:rPr>
          <w:sz w:val="22"/>
          <w:szCs w:val="22"/>
        </w:rPr>
      </w:pPr>
      <w:r w:rsidRPr="006F06B2">
        <w:rPr>
          <w:sz w:val="22"/>
          <w:szCs w:val="22"/>
        </w:rPr>
        <w:t xml:space="preserve">- ежегодно, не позднее 01 апреля, направляет в отдел финансов и экономики отчет об итогах реализации </w:t>
      </w:r>
      <w:r>
        <w:rPr>
          <w:sz w:val="22"/>
          <w:szCs w:val="22"/>
        </w:rPr>
        <w:t>Программы</w:t>
      </w:r>
      <w:r w:rsidRPr="006F06B2">
        <w:rPr>
          <w:sz w:val="22"/>
          <w:szCs w:val="22"/>
        </w:rPr>
        <w:t xml:space="preserve">, включая информацию о достижении установленных </w:t>
      </w:r>
      <w:r>
        <w:rPr>
          <w:sz w:val="22"/>
          <w:szCs w:val="22"/>
        </w:rPr>
        <w:t>Программой</w:t>
      </w:r>
      <w:r w:rsidRPr="006F06B2">
        <w:rPr>
          <w:sz w:val="22"/>
          <w:szCs w:val="22"/>
        </w:rPr>
        <w:t xml:space="preserve"> плановых значений целевых индикаторов, а в случае несоответствия показателей – о причинах такого несоответствия.</w:t>
      </w:r>
    </w:p>
    <w:p w:rsidR="00BF7F6D" w:rsidRDefault="00BF7F6D" w:rsidP="00BF7F6D">
      <w:pPr>
        <w:suppressAutoHyphens/>
        <w:ind w:right="-29" w:firstLine="709"/>
        <w:jc w:val="both"/>
        <w:rPr>
          <w:sz w:val="22"/>
          <w:szCs w:val="22"/>
        </w:rPr>
      </w:pPr>
    </w:p>
    <w:p w:rsidR="00BF7F6D" w:rsidRPr="006F06B2" w:rsidRDefault="00BF7F6D" w:rsidP="00BF7F6D">
      <w:pPr>
        <w:suppressAutoHyphens/>
        <w:ind w:right="-29" w:firstLine="709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F7F6D" w:rsidRPr="00BF7F6D" w:rsidRDefault="00BF7F6D" w:rsidP="00BF7F6D">
      <w:pPr>
        <w:suppressAutoHyphens/>
        <w:ind w:right="-29" w:firstLine="170"/>
        <w:jc w:val="right"/>
        <w:rPr>
          <w:sz w:val="22"/>
          <w:szCs w:val="22"/>
        </w:rPr>
      </w:pPr>
      <w:r w:rsidRPr="00BF7F6D">
        <w:rPr>
          <w:sz w:val="22"/>
          <w:szCs w:val="22"/>
        </w:rPr>
        <w:lastRenderedPageBreak/>
        <w:t xml:space="preserve">Приложение № 1 </w:t>
      </w:r>
    </w:p>
    <w:p w:rsidR="00BF7F6D" w:rsidRPr="00BF7F6D" w:rsidRDefault="00BF7F6D" w:rsidP="00BF7F6D">
      <w:pPr>
        <w:suppressAutoHyphens/>
        <w:ind w:right="-29" w:firstLine="170"/>
        <w:jc w:val="right"/>
        <w:rPr>
          <w:sz w:val="22"/>
          <w:szCs w:val="22"/>
        </w:rPr>
      </w:pPr>
      <w:r w:rsidRPr="00BF7F6D">
        <w:rPr>
          <w:sz w:val="22"/>
          <w:szCs w:val="22"/>
        </w:rPr>
        <w:t xml:space="preserve">к муниципальной программе </w:t>
      </w:r>
    </w:p>
    <w:p w:rsidR="00BF7F6D" w:rsidRPr="002059DE" w:rsidRDefault="00BF7F6D" w:rsidP="00BF7F6D">
      <w:pPr>
        <w:suppressAutoHyphens/>
        <w:ind w:right="-29" w:firstLine="170"/>
        <w:jc w:val="both"/>
        <w:rPr>
          <w:sz w:val="26"/>
          <w:szCs w:val="26"/>
        </w:rPr>
      </w:pPr>
    </w:p>
    <w:p w:rsidR="00BF7F6D" w:rsidRPr="006F06B2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>ПЕРЕЧЕНЬ</w:t>
      </w:r>
    </w:p>
    <w:p w:rsidR="00BF7F6D" w:rsidRPr="006F06B2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>мероприятий по реализации муниципальной программы</w:t>
      </w:r>
    </w:p>
    <w:p w:rsidR="00BF7F6D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r w:rsidRPr="006F06B2">
        <w:rPr>
          <w:b/>
          <w:sz w:val="22"/>
          <w:szCs w:val="22"/>
        </w:rPr>
        <w:t xml:space="preserve">«Комплексные меры по реализации молодежной политики на территории </w:t>
      </w:r>
    </w:p>
    <w:p w:rsidR="00BF7F6D" w:rsidRDefault="00BF7F6D" w:rsidP="00BF7F6D">
      <w:pPr>
        <w:suppressAutoHyphens/>
        <w:ind w:right="-29"/>
        <w:jc w:val="center"/>
        <w:rPr>
          <w:b/>
          <w:sz w:val="22"/>
          <w:szCs w:val="22"/>
        </w:rPr>
      </w:pPr>
      <w:proofErr w:type="spellStart"/>
      <w:r w:rsidRPr="006F06B2">
        <w:rPr>
          <w:b/>
          <w:sz w:val="22"/>
          <w:szCs w:val="22"/>
        </w:rPr>
        <w:t>Надеждинского</w:t>
      </w:r>
      <w:proofErr w:type="spellEnd"/>
      <w:r w:rsidRPr="006F06B2">
        <w:rPr>
          <w:b/>
          <w:sz w:val="22"/>
          <w:szCs w:val="22"/>
        </w:rPr>
        <w:t xml:space="preserve"> сельского поселения на </w:t>
      </w:r>
      <w:r>
        <w:rPr>
          <w:b/>
          <w:sz w:val="22"/>
          <w:szCs w:val="22"/>
        </w:rPr>
        <w:t>2024-2026</w:t>
      </w:r>
      <w:r w:rsidRPr="006F06B2">
        <w:rPr>
          <w:b/>
          <w:sz w:val="22"/>
          <w:szCs w:val="22"/>
        </w:rPr>
        <w:t xml:space="preserve"> годы»</w:t>
      </w:r>
    </w:p>
    <w:p w:rsidR="00BF7F6D" w:rsidRPr="006F06B2" w:rsidRDefault="00BF7F6D" w:rsidP="00BF7F6D">
      <w:pPr>
        <w:suppressAutoHyphens/>
        <w:ind w:right="-29"/>
        <w:jc w:val="center"/>
        <w:rPr>
          <w:sz w:val="22"/>
          <w:szCs w:val="22"/>
        </w:rPr>
      </w:pP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866"/>
        <w:gridCol w:w="1420"/>
        <w:gridCol w:w="1258"/>
        <w:gridCol w:w="1389"/>
      </w:tblGrid>
      <w:tr w:rsidR="00BF7F6D" w:rsidRPr="00FA2017" w:rsidTr="006F449B">
        <w:trPr>
          <w:trHeight w:val="255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F7F6D">
              <w:rPr>
                <w:b/>
                <w:sz w:val="22"/>
                <w:szCs w:val="22"/>
              </w:rPr>
              <w:t>п</w:t>
            </w:r>
            <w:proofErr w:type="gramEnd"/>
            <w:r w:rsidRPr="00BF7F6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866" w:type="dxa"/>
            <w:vMerge w:val="restart"/>
            <w:shd w:val="clear" w:color="auto" w:fill="auto"/>
            <w:vAlign w:val="center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067" w:type="dxa"/>
            <w:gridSpan w:val="3"/>
            <w:shd w:val="clear" w:color="auto" w:fill="auto"/>
          </w:tcPr>
          <w:p w:rsidR="00BF7F6D" w:rsidRPr="00BF7F6D" w:rsidRDefault="00BF7F6D" w:rsidP="006F449B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Сумма, руб.</w:t>
            </w:r>
          </w:p>
        </w:tc>
      </w:tr>
      <w:tr w:rsidR="00BF7F6D" w:rsidRPr="00FA2017" w:rsidTr="006F449B">
        <w:trPr>
          <w:cantSplit/>
          <w:trHeight w:val="299"/>
        </w:trPr>
        <w:tc>
          <w:tcPr>
            <w:tcW w:w="776" w:type="dxa"/>
            <w:vMerge/>
            <w:shd w:val="clear" w:color="auto" w:fill="auto"/>
            <w:vAlign w:val="center"/>
          </w:tcPr>
          <w:p w:rsidR="00BF7F6D" w:rsidRPr="00BF7F6D" w:rsidRDefault="00BF7F6D" w:rsidP="006F4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vMerge/>
            <w:shd w:val="clear" w:color="auto" w:fill="auto"/>
          </w:tcPr>
          <w:p w:rsidR="00BF7F6D" w:rsidRPr="00BF7F6D" w:rsidRDefault="00BF7F6D" w:rsidP="006F44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2025 г.</w:t>
            </w:r>
          </w:p>
        </w:tc>
        <w:tc>
          <w:tcPr>
            <w:tcW w:w="1258" w:type="dxa"/>
            <w:shd w:val="clear" w:color="auto" w:fill="auto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2026 г.</w:t>
            </w:r>
          </w:p>
        </w:tc>
        <w:tc>
          <w:tcPr>
            <w:tcW w:w="1389" w:type="dxa"/>
            <w:shd w:val="clear" w:color="auto" w:fill="auto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2027 г.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Месячник военно-патриотического воспитания в честь Дня защитника Отечества (фестиваль творчества «Россия – Родина моя!»)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25 000,0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25 000,0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25 000,0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>,</w:t>
            </w:r>
            <w:r w:rsidRPr="00BF7F6D">
              <w:rPr>
                <w:sz w:val="22"/>
                <w:szCs w:val="22"/>
              </w:rPr>
              <w:t xml:space="preserve"> посвященное 40</w:t>
            </w:r>
            <w:r>
              <w:rPr>
                <w:sz w:val="22"/>
                <w:szCs w:val="22"/>
              </w:rPr>
              <w:t xml:space="preserve"> -</w:t>
            </w:r>
            <w:r w:rsidRPr="00BF7F6D">
              <w:rPr>
                <w:sz w:val="22"/>
                <w:szCs w:val="22"/>
              </w:rPr>
              <w:t xml:space="preserve"> </w:t>
            </w:r>
            <w:proofErr w:type="spellStart"/>
            <w:r w:rsidRPr="00BF7F6D">
              <w:rPr>
                <w:sz w:val="22"/>
                <w:szCs w:val="22"/>
              </w:rPr>
              <w:t>летию</w:t>
            </w:r>
            <w:proofErr w:type="spellEnd"/>
            <w:r w:rsidRPr="00BF7F6D">
              <w:rPr>
                <w:sz w:val="22"/>
                <w:szCs w:val="22"/>
              </w:rPr>
              <w:t xml:space="preserve"> со дня образования Дома культуры в п. </w:t>
            </w:r>
            <w:proofErr w:type="gramStart"/>
            <w:r w:rsidRPr="00BF7F6D">
              <w:rPr>
                <w:sz w:val="22"/>
                <w:szCs w:val="22"/>
              </w:rPr>
              <w:t>Новый</w:t>
            </w:r>
            <w:proofErr w:type="gramEnd"/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50 000,0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Месячник военно-патриотического воспитания, посвящённый годовщине Победы в ВОВ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100 000,0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60 000,0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60 000,0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Мероприятия, посвящённые Дню защиты детей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30 000,0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30 000,0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30 000,0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Мероприятия, посвящённые Дню молодёжи России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35 000,0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35 000,0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35 000,0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Мероприятия, посвященные Дню посёлка Де-Фриз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50 000, 0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Мероприятия, посвященные Дню посёлка </w:t>
            </w:r>
            <w:proofErr w:type="gramStart"/>
            <w:r w:rsidRPr="00BF7F6D">
              <w:rPr>
                <w:sz w:val="22"/>
                <w:szCs w:val="22"/>
              </w:rPr>
              <w:t>Морской</w:t>
            </w:r>
            <w:proofErr w:type="gramEnd"/>
            <w:r w:rsidRPr="00BF7F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50 000, 0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7152F4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 xml:space="preserve">Мероприятия, посвященные Дню посёлка </w:t>
            </w:r>
            <w:proofErr w:type="gramStart"/>
            <w:r w:rsidR="007152F4">
              <w:rPr>
                <w:sz w:val="22"/>
                <w:szCs w:val="22"/>
              </w:rPr>
              <w:t>Рыбачий</w:t>
            </w:r>
            <w:bookmarkStart w:id="1" w:name="_GoBack"/>
            <w:bookmarkEnd w:id="1"/>
            <w:proofErr w:type="gramEnd"/>
            <w:r w:rsidRPr="00BF7F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50 000, 0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Открытый творческий фестиваль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70 000,0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70 000,0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70 000,0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Мероприятия, приуроченные декаде инвалидов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100 000,0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100 000,0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100 000,0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BF7F6D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both"/>
              <w:rPr>
                <w:sz w:val="22"/>
                <w:szCs w:val="22"/>
              </w:rPr>
            </w:pPr>
            <w:r w:rsidRPr="00BF7F6D">
              <w:rPr>
                <w:sz w:val="22"/>
                <w:szCs w:val="22"/>
              </w:rPr>
              <w:t>Мероприятия, посвящённые празднованию Нового года</w:t>
            </w:r>
          </w:p>
        </w:tc>
        <w:tc>
          <w:tcPr>
            <w:tcW w:w="1420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50 000,0</w:t>
            </w:r>
          </w:p>
        </w:tc>
        <w:tc>
          <w:tcPr>
            <w:tcW w:w="1258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50 000,0</w:t>
            </w:r>
          </w:p>
        </w:tc>
        <w:tc>
          <w:tcPr>
            <w:tcW w:w="1389" w:type="dxa"/>
          </w:tcPr>
          <w:p w:rsidR="00BF7F6D" w:rsidRPr="00BF7F6D" w:rsidRDefault="00BF7F6D" w:rsidP="006F449B">
            <w:pPr>
              <w:jc w:val="center"/>
              <w:rPr>
                <w:b/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50 000,0</w:t>
            </w:r>
          </w:p>
        </w:tc>
      </w:tr>
      <w:tr w:rsidR="00BF7F6D" w:rsidRPr="00FA2017" w:rsidTr="006F449B">
        <w:trPr>
          <w:cantSplit/>
          <w:trHeight w:val="20"/>
        </w:trPr>
        <w:tc>
          <w:tcPr>
            <w:tcW w:w="776" w:type="dxa"/>
            <w:shd w:val="clear" w:color="auto" w:fill="auto"/>
            <w:vAlign w:val="center"/>
          </w:tcPr>
          <w:p w:rsidR="00BF7F6D" w:rsidRPr="00BF7F6D" w:rsidRDefault="00BF7F6D" w:rsidP="006F449B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shd w:val="clear" w:color="auto" w:fill="auto"/>
          </w:tcPr>
          <w:p w:rsidR="00BF7F6D" w:rsidRPr="00BF7F6D" w:rsidRDefault="00BF7F6D" w:rsidP="006F449B">
            <w:pPr>
              <w:jc w:val="right"/>
              <w:rPr>
                <w:sz w:val="22"/>
                <w:szCs w:val="22"/>
              </w:rPr>
            </w:pPr>
            <w:r w:rsidRPr="00BF7F6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20" w:type="dxa"/>
            <w:vAlign w:val="center"/>
          </w:tcPr>
          <w:p w:rsidR="00BF7F6D" w:rsidRPr="00BF7F6D" w:rsidRDefault="00BF7F6D" w:rsidP="006F44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7F6D">
              <w:rPr>
                <w:b/>
                <w:bCs/>
                <w:color w:val="000000"/>
                <w:sz w:val="22"/>
                <w:szCs w:val="22"/>
              </w:rPr>
              <w:t>610 000,0</w:t>
            </w:r>
          </w:p>
        </w:tc>
        <w:tc>
          <w:tcPr>
            <w:tcW w:w="1258" w:type="dxa"/>
            <w:vAlign w:val="center"/>
          </w:tcPr>
          <w:p w:rsidR="00BF7F6D" w:rsidRPr="00BF7F6D" w:rsidRDefault="00BF7F6D" w:rsidP="006F44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7F6D">
              <w:rPr>
                <w:b/>
                <w:bCs/>
                <w:color w:val="000000"/>
                <w:sz w:val="22"/>
                <w:szCs w:val="22"/>
              </w:rPr>
              <w:t xml:space="preserve">370 000, </w:t>
            </w:r>
          </w:p>
        </w:tc>
        <w:tc>
          <w:tcPr>
            <w:tcW w:w="1389" w:type="dxa"/>
            <w:vAlign w:val="center"/>
          </w:tcPr>
          <w:p w:rsidR="00BF7F6D" w:rsidRPr="00BF7F6D" w:rsidRDefault="00BF7F6D" w:rsidP="006F44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7F6D">
              <w:rPr>
                <w:b/>
                <w:bCs/>
                <w:color w:val="000000"/>
                <w:sz w:val="22"/>
                <w:szCs w:val="22"/>
              </w:rPr>
              <w:t>370 000,0</w:t>
            </w:r>
          </w:p>
        </w:tc>
      </w:tr>
    </w:tbl>
    <w:p w:rsidR="00BF7F6D" w:rsidRDefault="00BF7F6D" w:rsidP="00BF7F6D">
      <w:pPr>
        <w:suppressAutoHyphens/>
        <w:ind w:right="-29"/>
        <w:jc w:val="both"/>
        <w:rPr>
          <w:sz w:val="26"/>
          <w:szCs w:val="26"/>
        </w:rPr>
      </w:pPr>
    </w:p>
    <w:p w:rsidR="00E86B17" w:rsidRDefault="00E86B17" w:rsidP="00FF03DF">
      <w:pPr>
        <w:jc w:val="center"/>
      </w:pPr>
    </w:p>
    <w:p w:rsidR="00E86B17" w:rsidRDefault="00E86B17" w:rsidP="00FF03DF">
      <w:pPr>
        <w:jc w:val="center"/>
      </w:pPr>
    </w:p>
    <w:p w:rsidR="00E86B17" w:rsidRPr="006C43CD" w:rsidRDefault="00E86B17" w:rsidP="00FF03DF">
      <w:pPr>
        <w:jc w:val="center"/>
      </w:pPr>
      <w:r>
        <w:t>___________________________________</w:t>
      </w:r>
    </w:p>
    <w:sectPr w:rsidR="00E86B17" w:rsidRPr="006C43CD" w:rsidSect="00EC2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3D43DE7"/>
    <w:multiLevelType w:val="hybridMultilevel"/>
    <w:tmpl w:val="03AA0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7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1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74083798"/>
    <w:multiLevelType w:val="multilevel"/>
    <w:tmpl w:val="6956A61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  <w:b/>
      </w:rPr>
    </w:lvl>
    <w:lvl w:ilvl="1">
      <w:start w:val="6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1788" w:hanging="108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</w:lvl>
  </w:abstractNum>
  <w:abstractNum w:abstractNumId="38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35"/>
  </w:num>
  <w:num w:numId="5">
    <w:abstractNumId w:val="5"/>
  </w:num>
  <w:num w:numId="6">
    <w:abstractNumId w:val="31"/>
  </w:num>
  <w:num w:numId="7">
    <w:abstractNumId w:val="23"/>
  </w:num>
  <w:num w:numId="8">
    <w:abstractNumId w:val="17"/>
  </w:num>
  <w:num w:numId="9">
    <w:abstractNumId w:val="15"/>
  </w:num>
  <w:num w:numId="10">
    <w:abstractNumId w:val="34"/>
  </w:num>
  <w:num w:numId="11">
    <w:abstractNumId w:val="27"/>
  </w:num>
  <w:num w:numId="12">
    <w:abstractNumId w:val="26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2"/>
  </w:num>
  <w:num w:numId="17">
    <w:abstractNumId w:val="22"/>
  </w:num>
  <w:num w:numId="18">
    <w:abstractNumId w:val="33"/>
  </w:num>
  <w:num w:numId="19">
    <w:abstractNumId w:val="2"/>
  </w:num>
  <w:num w:numId="20">
    <w:abstractNumId w:val="8"/>
  </w:num>
  <w:num w:numId="21">
    <w:abstractNumId w:val="24"/>
  </w:num>
  <w:num w:numId="22">
    <w:abstractNumId w:val="29"/>
  </w:num>
  <w:num w:numId="23">
    <w:abstractNumId w:val="13"/>
  </w:num>
  <w:num w:numId="24">
    <w:abstractNumId w:val="3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6"/>
  </w:num>
  <w:num w:numId="28">
    <w:abstractNumId w:val="25"/>
  </w:num>
  <w:num w:numId="29">
    <w:abstractNumId w:val="28"/>
  </w:num>
  <w:num w:numId="30">
    <w:abstractNumId w:val="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6"/>
  </w:num>
  <w:num w:numId="35">
    <w:abstractNumId w:val="14"/>
  </w:num>
  <w:num w:numId="36">
    <w:abstractNumId w:val="20"/>
  </w:num>
  <w:num w:numId="37">
    <w:abstractNumId w:val="38"/>
  </w:num>
  <w:num w:numId="38">
    <w:abstractNumId w:val="4"/>
  </w:num>
  <w:num w:numId="39">
    <w:abstractNumId w:val="7"/>
  </w:num>
  <w:num w:numId="40">
    <w:abstractNumId w:val="6"/>
  </w:num>
  <w:num w:numId="41">
    <w:abstractNumId w:val="30"/>
  </w:num>
  <w:num w:numId="42">
    <w:abstractNumId w:val="3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1DB"/>
    <w:rsid w:val="0002021E"/>
    <w:rsid w:val="00021EF4"/>
    <w:rsid w:val="00021FAF"/>
    <w:rsid w:val="00022244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2FEF"/>
    <w:rsid w:val="00063500"/>
    <w:rsid w:val="000639BF"/>
    <w:rsid w:val="00064B50"/>
    <w:rsid w:val="00064EB9"/>
    <w:rsid w:val="000664EA"/>
    <w:rsid w:val="00066AE2"/>
    <w:rsid w:val="00070EB5"/>
    <w:rsid w:val="00072705"/>
    <w:rsid w:val="00073EE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C79F8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980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0EC4"/>
    <w:rsid w:val="00123383"/>
    <w:rsid w:val="00123DD5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6CC7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492A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6356"/>
    <w:rsid w:val="00187F37"/>
    <w:rsid w:val="001912D6"/>
    <w:rsid w:val="001923EB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3374"/>
    <w:rsid w:val="001F5563"/>
    <w:rsid w:val="001F5A59"/>
    <w:rsid w:val="001F7C53"/>
    <w:rsid w:val="0020122E"/>
    <w:rsid w:val="00202904"/>
    <w:rsid w:val="002041F2"/>
    <w:rsid w:val="00204C34"/>
    <w:rsid w:val="00205535"/>
    <w:rsid w:val="00205CBF"/>
    <w:rsid w:val="00207876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409D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1D9B"/>
    <w:rsid w:val="00282BBA"/>
    <w:rsid w:val="00283EC4"/>
    <w:rsid w:val="00283F8C"/>
    <w:rsid w:val="0029079F"/>
    <w:rsid w:val="002914A6"/>
    <w:rsid w:val="002917C7"/>
    <w:rsid w:val="00291843"/>
    <w:rsid w:val="002954F6"/>
    <w:rsid w:val="002A0826"/>
    <w:rsid w:val="002A3267"/>
    <w:rsid w:val="002A361B"/>
    <w:rsid w:val="002A384C"/>
    <w:rsid w:val="002A4264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A99"/>
    <w:rsid w:val="002D3EF2"/>
    <w:rsid w:val="002D5C98"/>
    <w:rsid w:val="002D646B"/>
    <w:rsid w:val="002D6A56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327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04B"/>
    <w:rsid w:val="00340A46"/>
    <w:rsid w:val="00341EBF"/>
    <w:rsid w:val="003438BA"/>
    <w:rsid w:val="00345A33"/>
    <w:rsid w:val="00346BA9"/>
    <w:rsid w:val="00347585"/>
    <w:rsid w:val="00347FA6"/>
    <w:rsid w:val="00351300"/>
    <w:rsid w:val="00351DA8"/>
    <w:rsid w:val="00352506"/>
    <w:rsid w:val="00353D93"/>
    <w:rsid w:val="0035541B"/>
    <w:rsid w:val="0035573C"/>
    <w:rsid w:val="00360EF2"/>
    <w:rsid w:val="00361863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1414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97F06"/>
    <w:rsid w:val="003A180E"/>
    <w:rsid w:val="003A62F6"/>
    <w:rsid w:val="003B015D"/>
    <w:rsid w:val="003B186F"/>
    <w:rsid w:val="003B1E1B"/>
    <w:rsid w:val="003B250C"/>
    <w:rsid w:val="003B3B45"/>
    <w:rsid w:val="003B44B9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0F56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0ED4"/>
    <w:rsid w:val="00423DED"/>
    <w:rsid w:val="00424F87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37194"/>
    <w:rsid w:val="004400CC"/>
    <w:rsid w:val="0044073B"/>
    <w:rsid w:val="00441731"/>
    <w:rsid w:val="00441AD6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ABF"/>
    <w:rsid w:val="00463F4B"/>
    <w:rsid w:val="004644A4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06C0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E5867"/>
    <w:rsid w:val="004F120D"/>
    <w:rsid w:val="004F19E3"/>
    <w:rsid w:val="004F1DE0"/>
    <w:rsid w:val="004F2E20"/>
    <w:rsid w:val="004F6159"/>
    <w:rsid w:val="004F7E80"/>
    <w:rsid w:val="00504942"/>
    <w:rsid w:val="005078FE"/>
    <w:rsid w:val="0051059C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0713"/>
    <w:rsid w:val="0054282B"/>
    <w:rsid w:val="00544509"/>
    <w:rsid w:val="00546A9F"/>
    <w:rsid w:val="00547423"/>
    <w:rsid w:val="005508CF"/>
    <w:rsid w:val="00551FBA"/>
    <w:rsid w:val="005521D2"/>
    <w:rsid w:val="0055370C"/>
    <w:rsid w:val="005540F7"/>
    <w:rsid w:val="00554B0F"/>
    <w:rsid w:val="005562F6"/>
    <w:rsid w:val="00556E81"/>
    <w:rsid w:val="00561C87"/>
    <w:rsid w:val="00562FFC"/>
    <w:rsid w:val="00563811"/>
    <w:rsid w:val="0056513F"/>
    <w:rsid w:val="0056599F"/>
    <w:rsid w:val="00565E52"/>
    <w:rsid w:val="005704AA"/>
    <w:rsid w:val="005706C0"/>
    <w:rsid w:val="0057257F"/>
    <w:rsid w:val="0057268E"/>
    <w:rsid w:val="0057454F"/>
    <w:rsid w:val="0057690B"/>
    <w:rsid w:val="00577148"/>
    <w:rsid w:val="00582CE6"/>
    <w:rsid w:val="005838CD"/>
    <w:rsid w:val="00585C33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4044"/>
    <w:rsid w:val="005C6BAC"/>
    <w:rsid w:val="005C78C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4F11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03E1"/>
    <w:rsid w:val="006207CD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03F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27C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6E54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193C"/>
    <w:rsid w:val="00712693"/>
    <w:rsid w:val="00712A33"/>
    <w:rsid w:val="007152F4"/>
    <w:rsid w:val="00717507"/>
    <w:rsid w:val="0072178F"/>
    <w:rsid w:val="0072277D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25A0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C7393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03F7"/>
    <w:rsid w:val="007F0525"/>
    <w:rsid w:val="007F1E70"/>
    <w:rsid w:val="007F24B8"/>
    <w:rsid w:val="007F26C4"/>
    <w:rsid w:val="007F44E3"/>
    <w:rsid w:val="007F48E8"/>
    <w:rsid w:val="007F753A"/>
    <w:rsid w:val="00800BA6"/>
    <w:rsid w:val="00801B4F"/>
    <w:rsid w:val="008020E9"/>
    <w:rsid w:val="008041FC"/>
    <w:rsid w:val="00805D07"/>
    <w:rsid w:val="00805E71"/>
    <w:rsid w:val="00806FD2"/>
    <w:rsid w:val="00807E45"/>
    <w:rsid w:val="0081153E"/>
    <w:rsid w:val="008133A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20B"/>
    <w:rsid w:val="00893CD7"/>
    <w:rsid w:val="0089507A"/>
    <w:rsid w:val="008A00B7"/>
    <w:rsid w:val="008A19E1"/>
    <w:rsid w:val="008A241C"/>
    <w:rsid w:val="008A2CA0"/>
    <w:rsid w:val="008A4DE5"/>
    <w:rsid w:val="008A6B1D"/>
    <w:rsid w:val="008B269F"/>
    <w:rsid w:val="008B2BCC"/>
    <w:rsid w:val="008B2F4B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C783B"/>
    <w:rsid w:val="008D15A2"/>
    <w:rsid w:val="008D215D"/>
    <w:rsid w:val="008D227D"/>
    <w:rsid w:val="008D2C23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2328"/>
    <w:rsid w:val="008F4906"/>
    <w:rsid w:val="008F4E6E"/>
    <w:rsid w:val="008F6310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499"/>
    <w:rsid w:val="0092180F"/>
    <w:rsid w:val="00924F51"/>
    <w:rsid w:val="00925CA0"/>
    <w:rsid w:val="0092797F"/>
    <w:rsid w:val="00927E12"/>
    <w:rsid w:val="00930EC8"/>
    <w:rsid w:val="00931347"/>
    <w:rsid w:val="00931374"/>
    <w:rsid w:val="009326D8"/>
    <w:rsid w:val="00936725"/>
    <w:rsid w:val="00937459"/>
    <w:rsid w:val="00943C5D"/>
    <w:rsid w:val="009474A1"/>
    <w:rsid w:val="009478BC"/>
    <w:rsid w:val="00947BEC"/>
    <w:rsid w:val="009516AE"/>
    <w:rsid w:val="00951E7F"/>
    <w:rsid w:val="00951FBA"/>
    <w:rsid w:val="0095221C"/>
    <w:rsid w:val="00952709"/>
    <w:rsid w:val="0095286E"/>
    <w:rsid w:val="00952D25"/>
    <w:rsid w:val="00953E30"/>
    <w:rsid w:val="00954510"/>
    <w:rsid w:val="00954D84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68C"/>
    <w:rsid w:val="009B7810"/>
    <w:rsid w:val="009C082F"/>
    <w:rsid w:val="009C2085"/>
    <w:rsid w:val="009C2B7A"/>
    <w:rsid w:val="009C4DA3"/>
    <w:rsid w:val="009C6401"/>
    <w:rsid w:val="009C7353"/>
    <w:rsid w:val="009D1047"/>
    <w:rsid w:val="009D15A5"/>
    <w:rsid w:val="009D255C"/>
    <w:rsid w:val="009D280A"/>
    <w:rsid w:val="009D2DA4"/>
    <w:rsid w:val="009D3E61"/>
    <w:rsid w:val="009D3FCE"/>
    <w:rsid w:val="009D48C2"/>
    <w:rsid w:val="009D60B6"/>
    <w:rsid w:val="009E080A"/>
    <w:rsid w:val="009E1B94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5D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2D0B"/>
    <w:rsid w:val="00A83B1D"/>
    <w:rsid w:val="00A86332"/>
    <w:rsid w:val="00A87725"/>
    <w:rsid w:val="00A904C9"/>
    <w:rsid w:val="00A92AE3"/>
    <w:rsid w:val="00A92E18"/>
    <w:rsid w:val="00A92F7E"/>
    <w:rsid w:val="00A935BB"/>
    <w:rsid w:val="00A93617"/>
    <w:rsid w:val="00A93BF9"/>
    <w:rsid w:val="00A94D23"/>
    <w:rsid w:val="00A94D41"/>
    <w:rsid w:val="00A96E6C"/>
    <w:rsid w:val="00A97725"/>
    <w:rsid w:val="00AA0859"/>
    <w:rsid w:val="00AA1E55"/>
    <w:rsid w:val="00AA261A"/>
    <w:rsid w:val="00AA28FE"/>
    <w:rsid w:val="00AA3423"/>
    <w:rsid w:val="00AA49B8"/>
    <w:rsid w:val="00AA792B"/>
    <w:rsid w:val="00AB4AC7"/>
    <w:rsid w:val="00AB6CA9"/>
    <w:rsid w:val="00AC1614"/>
    <w:rsid w:val="00AC3167"/>
    <w:rsid w:val="00AC784B"/>
    <w:rsid w:val="00AD1792"/>
    <w:rsid w:val="00AD495B"/>
    <w:rsid w:val="00AD507D"/>
    <w:rsid w:val="00AD516B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5BC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128D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3E78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8799D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1F27"/>
    <w:rsid w:val="00BD2112"/>
    <w:rsid w:val="00BD340C"/>
    <w:rsid w:val="00BD5211"/>
    <w:rsid w:val="00BD5AE7"/>
    <w:rsid w:val="00BD7A95"/>
    <w:rsid w:val="00BE0187"/>
    <w:rsid w:val="00BE020E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BF7E98"/>
    <w:rsid w:val="00BF7F6D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5AA7"/>
    <w:rsid w:val="00C26A49"/>
    <w:rsid w:val="00C2752B"/>
    <w:rsid w:val="00C27E0B"/>
    <w:rsid w:val="00C27FAB"/>
    <w:rsid w:val="00C32CF4"/>
    <w:rsid w:val="00C3585C"/>
    <w:rsid w:val="00C35B42"/>
    <w:rsid w:val="00C3643B"/>
    <w:rsid w:val="00C3644A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4EF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227A"/>
    <w:rsid w:val="00CB31BD"/>
    <w:rsid w:val="00CB329B"/>
    <w:rsid w:val="00CB5B9C"/>
    <w:rsid w:val="00CB78E9"/>
    <w:rsid w:val="00CB7E3B"/>
    <w:rsid w:val="00CC163C"/>
    <w:rsid w:val="00CC36CE"/>
    <w:rsid w:val="00CC3D93"/>
    <w:rsid w:val="00CC4A3F"/>
    <w:rsid w:val="00CC4F58"/>
    <w:rsid w:val="00CC585F"/>
    <w:rsid w:val="00CC5B80"/>
    <w:rsid w:val="00CC7FAC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5E2"/>
    <w:rsid w:val="00D01E0B"/>
    <w:rsid w:val="00D07461"/>
    <w:rsid w:val="00D07E4D"/>
    <w:rsid w:val="00D10597"/>
    <w:rsid w:val="00D10C30"/>
    <w:rsid w:val="00D12080"/>
    <w:rsid w:val="00D12581"/>
    <w:rsid w:val="00D130E9"/>
    <w:rsid w:val="00D135D7"/>
    <w:rsid w:val="00D142FC"/>
    <w:rsid w:val="00D160B7"/>
    <w:rsid w:val="00D16896"/>
    <w:rsid w:val="00D16BFE"/>
    <w:rsid w:val="00D203CC"/>
    <w:rsid w:val="00D207BB"/>
    <w:rsid w:val="00D21A7A"/>
    <w:rsid w:val="00D2305C"/>
    <w:rsid w:val="00D3050D"/>
    <w:rsid w:val="00D31A20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936"/>
    <w:rsid w:val="00D51FA5"/>
    <w:rsid w:val="00D52642"/>
    <w:rsid w:val="00D53186"/>
    <w:rsid w:val="00D53450"/>
    <w:rsid w:val="00D55EF7"/>
    <w:rsid w:val="00D56532"/>
    <w:rsid w:val="00D5683B"/>
    <w:rsid w:val="00D5699A"/>
    <w:rsid w:val="00D61507"/>
    <w:rsid w:val="00D62715"/>
    <w:rsid w:val="00D62CD8"/>
    <w:rsid w:val="00D6313E"/>
    <w:rsid w:val="00D635BC"/>
    <w:rsid w:val="00D63DDD"/>
    <w:rsid w:val="00D7234E"/>
    <w:rsid w:val="00D72C63"/>
    <w:rsid w:val="00D772BC"/>
    <w:rsid w:val="00D774BF"/>
    <w:rsid w:val="00D80141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11C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5816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7F7"/>
    <w:rsid w:val="00E47A62"/>
    <w:rsid w:val="00E50792"/>
    <w:rsid w:val="00E50C68"/>
    <w:rsid w:val="00E51178"/>
    <w:rsid w:val="00E51908"/>
    <w:rsid w:val="00E52182"/>
    <w:rsid w:val="00E53C01"/>
    <w:rsid w:val="00E53D38"/>
    <w:rsid w:val="00E53EC6"/>
    <w:rsid w:val="00E55F1D"/>
    <w:rsid w:val="00E60BDE"/>
    <w:rsid w:val="00E60E65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C65"/>
    <w:rsid w:val="00E84E55"/>
    <w:rsid w:val="00E85607"/>
    <w:rsid w:val="00E86B1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2BB0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0080"/>
    <w:rsid w:val="00EE019A"/>
    <w:rsid w:val="00EE26B8"/>
    <w:rsid w:val="00EE2870"/>
    <w:rsid w:val="00EE29DB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548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  <w:rsid w:val="00FF03DF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link w:val="ConsPlusNormal0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Default">
    <w:name w:val="Default"/>
    <w:rsid w:val="00D72C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F7F6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link w:val="ConsPlusNormal0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Default">
    <w:name w:val="Default"/>
    <w:rsid w:val="00D72C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F7F6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8116-D176-4848-BC4B-D2EAABDB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20063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2025-01-23T02:45:00Z</cp:lastPrinted>
  <dcterms:created xsi:type="dcterms:W3CDTF">2025-01-27T05:10:00Z</dcterms:created>
  <dcterms:modified xsi:type="dcterms:W3CDTF">2025-01-27T05:10:00Z</dcterms:modified>
</cp:coreProperties>
</file>