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D4C" w:rsidRPr="00D62715" w:rsidRDefault="006C43CD" w:rsidP="00161D4C">
      <w:pPr>
        <w:jc w:val="center"/>
        <w:rPr>
          <w:b/>
          <w:sz w:val="26"/>
          <w:szCs w:val="26"/>
          <w:vertAlign w:val="subscript"/>
        </w:rPr>
      </w:pPr>
      <w:r>
        <w:rPr>
          <w:b/>
          <w:sz w:val="26"/>
          <w:szCs w:val="26"/>
          <w:vertAlign w:val="subscript"/>
        </w:rPr>
        <w:t xml:space="preserve"> </w:t>
      </w:r>
      <w:r w:rsidR="00161D4C" w:rsidRPr="00D62715">
        <w:rPr>
          <w:b/>
          <w:noProof/>
          <w:sz w:val="18"/>
          <w:szCs w:val="18"/>
          <w:vertAlign w:val="subscript"/>
        </w:rPr>
        <w:drawing>
          <wp:inline distT="0" distB="0" distL="0" distR="0" wp14:anchorId="49D47D31" wp14:editId="77D3A26E">
            <wp:extent cx="552450" cy="714375"/>
            <wp:effectExtent l="0" t="0" r="0" b="0"/>
            <wp:docPr id="1" name="Рисунок 1" descr="http://www.heraldik.ru/reg25/25nadezhdinskoe_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raldik.ru/reg25/25nadezhdinskoe_g.g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6E2" w:rsidRPr="00C20FD0" w:rsidRDefault="003226E2" w:rsidP="003226E2">
      <w:pPr>
        <w:jc w:val="center"/>
        <w:rPr>
          <w:b/>
          <w:sz w:val="26"/>
          <w:szCs w:val="26"/>
        </w:rPr>
      </w:pPr>
      <w:r w:rsidRPr="00C20FD0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>ДМИНИСТРАЦИЯ</w:t>
      </w:r>
      <w:r w:rsidRPr="00C20FD0">
        <w:rPr>
          <w:b/>
          <w:sz w:val="26"/>
          <w:szCs w:val="26"/>
        </w:rPr>
        <w:t xml:space="preserve"> НАДЕЖДИНСКОГО СЕЛЬСКОГО ПОСЕЛЕНИЯ</w:t>
      </w:r>
    </w:p>
    <w:p w:rsidR="003226E2" w:rsidRDefault="003226E2" w:rsidP="003226E2">
      <w:pPr>
        <w:rPr>
          <w:sz w:val="16"/>
        </w:rPr>
      </w:pPr>
    </w:p>
    <w:p w:rsidR="003226E2" w:rsidRDefault="003226E2" w:rsidP="003226E2">
      <w:pPr>
        <w:pStyle w:val="1"/>
      </w:pPr>
      <w:r>
        <w:t>ПОСТАНОВЛЕНИЕ</w:t>
      </w:r>
    </w:p>
    <w:p w:rsidR="003226E2" w:rsidRDefault="003226E2" w:rsidP="003226E2">
      <w:pPr>
        <w:jc w:val="center"/>
        <w:rPr>
          <w:b/>
          <w:sz w:val="16"/>
          <w:szCs w:val="16"/>
        </w:rPr>
      </w:pPr>
    </w:p>
    <w:p w:rsidR="009D1DE6" w:rsidRDefault="006D680C" w:rsidP="009D1DE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E4216">
        <w:rPr>
          <w:sz w:val="26"/>
          <w:szCs w:val="26"/>
        </w:rPr>
        <w:t>7</w:t>
      </w:r>
      <w:r w:rsidR="009D1DE6">
        <w:rPr>
          <w:sz w:val="26"/>
          <w:szCs w:val="26"/>
        </w:rPr>
        <w:t xml:space="preserve"> декабря </w:t>
      </w:r>
      <w:r w:rsidR="009D1DE6">
        <w:t>2024</w:t>
      </w:r>
      <w:r w:rsidR="009D1DE6">
        <w:rPr>
          <w:sz w:val="26"/>
          <w:szCs w:val="26"/>
        </w:rPr>
        <w:t xml:space="preserve"> г.                      с. Вольно-</w:t>
      </w:r>
      <w:proofErr w:type="spellStart"/>
      <w:r w:rsidR="009D1DE6">
        <w:rPr>
          <w:sz w:val="26"/>
          <w:szCs w:val="26"/>
        </w:rPr>
        <w:t>Надеждинское</w:t>
      </w:r>
      <w:proofErr w:type="spellEnd"/>
      <w:r w:rsidR="009D1DE6">
        <w:rPr>
          <w:sz w:val="26"/>
          <w:szCs w:val="26"/>
        </w:rPr>
        <w:t xml:space="preserve">                                      № 2</w:t>
      </w:r>
      <w:r>
        <w:rPr>
          <w:sz w:val="26"/>
          <w:szCs w:val="26"/>
        </w:rPr>
        <w:t>5</w:t>
      </w:r>
      <w:r w:rsidR="00CE4216">
        <w:rPr>
          <w:sz w:val="26"/>
          <w:szCs w:val="26"/>
        </w:rPr>
        <w:t>4</w:t>
      </w:r>
    </w:p>
    <w:p w:rsidR="007B1F58" w:rsidRDefault="003226E2" w:rsidP="003226E2">
      <w:pPr>
        <w:jc w:val="both"/>
        <w:rPr>
          <w:sz w:val="16"/>
          <w:szCs w:val="16"/>
        </w:rPr>
      </w:pPr>
      <w:r w:rsidRPr="000F449E">
        <w:rPr>
          <w:sz w:val="16"/>
          <w:szCs w:val="16"/>
        </w:rPr>
        <w:t xml:space="preserve">                            </w:t>
      </w:r>
      <w:r w:rsidR="00654E5B">
        <w:rPr>
          <w:sz w:val="16"/>
          <w:szCs w:val="16"/>
        </w:rPr>
        <w:t xml:space="preserve"> </w:t>
      </w:r>
    </w:p>
    <w:p w:rsidR="00C8074D" w:rsidRDefault="00C8074D" w:rsidP="003226E2">
      <w:pPr>
        <w:jc w:val="both"/>
        <w:rPr>
          <w:sz w:val="16"/>
          <w:szCs w:val="16"/>
        </w:rPr>
      </w:pPr>
    </w:p>
    <w:p w:rsidR="00CE4216" w:rsidRPr="00FE3360" w:rsidRDefault="00CE4216" w:rsidP="00CE4216">
      <w:pPr>
        <w:jc w:val="center"/>
        <w:rPr>
          <w:b/>
        </w:rPr>
      </w:pPr>
      <w:r>
        <w:rPr>
          <w:b/>
        </w:rPr>
        <w:t>О</w:t>
      </w:r>
      <w:r w:rsidRPr="00FE3360">
        <w:rPr>
          <w:b/>
        </w:rPr>
        <w:t>б утверждении</w:t>
      </w:r>
      <w:r>
        <w:rPr>
          <w:b/>
        </w:rPr>
        <w:t xml:space="preserve"> </w:t>
      </w:r>
      <w:r w:rsidRPr="00FE3360">
        <w:rPr>
          <w:b/>
        </w:rPr>
        <w:t xml:space="preserve">муниципальной программы </w:t>
      </w:r>
    </w:p>
    <w:p w:rsidR="00CE4216" w:rsidRDefault="00CE4216" w:rsidP="00CE4216">
      <w:pPr>
        <w:jc w:val="center"/>
        <w:rPr>
          <w:b/>
        </w:rPr>
      </w:pPr>
      <w:r w:rsidRPr="00A86841">
        <w:rPr>
          <w:b/>
        </w:rPr>
        <w:t xml:space="preserve">«Сохранение и развитие сферы культуры </w:t>
      </w:r>
      <w:proofErr w:type="spellStart"/>
      <w:r w:rsidRPr="00A86841">
        <w:rPr>
          <w:b/>
        </w:rPr>
        <w:t>Надеждинского</w:t>
      </w:r>
      <w:proofErr w:type="spellEnd"/>
      <w:r w:rsidRPr="00A86841">
        <w:rPr>
          <w:b/>
        </w:rPr>
        <w:t xml:space="preserve"> </w:t>
      </w:r>
    </w:p>
    <w:p w:rsidR="00CE4216" w:rsidRDefault="00CE4216" w:rsidP="00CE4216">
      <w:pPr>
        <w:jc w:val="center"/>
        <w:rPr>
          <w:b/>
        </w:rPr>
      </w:pPr>
      <w:r w:rsidRPr="00A86841">
        <w:rPr>
          <w:b/>
        </w:rPr>
        <w:t>сельского поселения</w:t>
      </w:r>
      <w:r>
        <w:rPr>
          <w:b/>
        </w:rPr>
        <w:t xml:space="preserve"> на 2025</w:t>
      </w:r>
      <w:r w:rsidRPr="00A86841">
        <w:rPr>
          <w:b/>
        </w:rPr>
        <w:t xml:space="preserve"> </w:t>
      </w:r>
      <w:r>
        <w:rPr>
          <w:b/>
        </w:rPr>
        <w:t>– 2027</w:t>
      </w:r>
      <w:r w:rsidRPr="00A86841">
        <w:rPr>
          <w:b/>
        </w:rPr>
        <w:t xml:space="preserve"> годы»</w:t>
      </w:r>
    </w:p>
    <w:p w:rsidR="00D77B44" w:rsidRDefault="00D77B44" w:rsidP="005D0452">
      <w:pPr>
        <w:pStyle w:val="a3"/>
        <w:rPr>
          <w:sz w:val="16"/>
          <w:szCs w:val="16"/>
        </w:rPr>
      </w:pPr>
    </w:p>
    <w:p w:rsidR="00C8074D" w:rsidRDefault="00C8074D" w:rsidP="005D0452">
      <w:pPr>
        <w:pStyle w:val="a3"/>
        <w:rPr>
          <w:sz w:val="16"/>
          <w:szCs w:val="16"/>
        </w:rPr>
      </w:pPr>
    </w:p>
    <w:p w:rsidR="00CE4216" w:rsidRDefault="00CE4216" w:rsidP="00CE4216">
      <w:pPr>
        <w:ind w:firstLine="284"/>
        <w:jc w:val="both"/>
      </w:pPr>
      <w:proofErr w:type="gramStart"/>
      <w:r>
        <w:t xml:space="preserve">В целях повышения качества оказания муниципальных услуг в области культуры на территории </w:t>
      </w:r>
      <w:proofErr w:type="spellStart"/>
      <w:r>
        <w:t>Надеждинского</w:t>
      </w:r>
      <w:proofErr w:type="spellEnd"/>
      <w:r>
        <w:t xml:space="preserve"> сельского поселения, руководствуясь ст.179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</w:t>
      </w:r>
      <w:r w:rsidR="00A2706C">
        <w:t>,</w:t>
      </w:r>
      <w:bookmarkStart w:id="0" w:name="_GoBack"/>
      <w:bookmarkEnd w:id="0"/>
      <w:r>
        <w:t xml:space="preserve"> </w:t>
      </w:r>
      <w:r w:rsidR="00A2706C">
        <w:t>з</w:t>
      </w:r>
      <w:r>
        <w:t>аконом Российской Федерации от 09.10.1992 г. № 3612-1 «Основы Законодательства Российской Федерации о культуре», приказом Министерства культуры РФ от 20.02.2015 г. №277 «Об утверждении</w:t>
      </w:r>
      <w:proofErr w:type="gramEnd"/>
      <w:r>
        <w:t xml:space="preserve"> </w:t>
      </w:r>
      <w:proofErr w:type="gramStart"/>
      <w:r>
        <w:t xml:space="preserve">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«Интернет», Уставом </w:t>
      </w:r>
      <w:proofErr w:type="spellStart"/>
      <w:r>
        <w:t>Надеждинского</w:t>
      </w:r>
      <w:proofErr w:type="spellEnd"/>
      <w:proofErr w:type="gramEnd"/>
      <w:r>
        <w:t xml:space="preserve"> </w:t>
      </w:r>
      <w:proofErr w:type="gramStart"/>
      <w:r>
        <w:t xml:space="preserve">сельского поселения, Положением «О создании условий для организации досуга и обеспечения жителей </w:t>
      </w:r>
      <w:proofErr w:type="spellStart"/>
      <w:r>
        <w:t>Надеждинского</w:t>
      </w:r>
      <w:proofErr w:type="spellEnd"/>
      <w:r>
        <w:t xml:space="preserve"> сельского поселения услугами организаций культуры», утвержденным решением муниципального комитета </w:t>
      </w:r>
      <w:proofErr w:type="spellStart"/>
      <w:r>
        <w:t>Надеждинского</w:t>
      </w:r>
      <w:proofErr w:type="spellEnd"/>
      <w:r>
        <w:t xml:space="preserve"> сельского поселения от 18.09.2006г. №107, постановлением администрации </w:t>
      </w:r>
      <w:proofErr w:type="spellStart"/>
      <w:r>
        <w:t>Надеждинского</w:t>
      </w:r>
      <w:proofErr w:type="spellEnd"/>
      <w:r>
        <w:t xml:space="preserve"> сельского поселения от 03.03.2016 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</w:t>
      </w:r>
      <w:proofErr w:type="gramEnd"/>
      <w:r>
        <w:t xml:space="preserve"> программ в </w:t>
      </w:r>
      <w:proofErr w:type="spellStart"/>
      <w:r>
        <w:t>Надеждинском</w:t>
      </w:r>
      <w:proofErr w:type="spellEnd"/>
      <w:r>
        <w:t xml:space="preserve"> сельском поселении», в целях реализации полномочий в области сохранения и развития культуры, администрация </w:t>
      </w:r>
      <w:proofErr w:type="spellStart"/>
      <w:r>
        <w:t>Надеждинского</w:t>
      </w:r>
      <w:proofErr w:type="spellEnd"/>
      <w:r>
        <w:t xml:space="preserve"> сельского поселения</w:t>
      </w:r>
    </w:p>
    <w:p w:rsidR="001B3742" w:rsidRDefault="003A5C79" w:rsidP="005D0452">
      <w:pPr>
        <w:pStyle w:val="a3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</w:t>
      </w:r>
    </w:p>
    <w:p w:rsidR="00D77B44" w:rsidRDefault="00D77B44" w:rsidP="005D0452">
      <w:pPr>
        <w:pStyle w:val="a3"/>
        <w:jc w:val="left"/>
        <w:rPr>
          <w:b w:val="0"/>
          <w:sz w:val="16"/>
          <w:szCs w:val="16"/>
        </w:rPr>
      </w:pPr>
    </w:p>
    <w:p w:rsidR="005D0452" w:rsidRDefault="005D0452" w:rsidP="005D0452">
      <w:pPr>
        <w:pStyle w:val="a3"/>
        <w:jc w:val="left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B23773" w:rsidRDefault="00B23773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D77B44" w:rsidRDefault="00D77B44" w:rsidP="005D0452">
      <w:pPr>
        <w:pStyle w:val="a3"/>
        <w:tabs>
          <w:tab w:val="left" w:pos="2055"/>
        </w:tabs>
        <w:jc w:val="left"/>
        <w:rPr>
          <w:sz w:val="16"/>
          <w:szCs w:val="16"/>
        </w:rPr>
      </w:pPr>
    </w:p>
    <w:p w:rsidR="00CE4216" w:rsidRDefault="00CE4216" w:rsidP="00CE4216">
      <w:pPr>
        <w:ind w:firstLine="284"/>
        <w:jc w:val="both"/>
      </w:pPr>
      <w:bookmarkStart w:id="1" w:name="P60"/>
      <w:bookmarkEnd w:id="1"/>
      <w:r w:rsidRPr="00CE4216">
        <w:rPr>
          <w:b/>
        </w:rPr>
        <w:t>1.</w:t>
      </w:r>
      <w:r>
        <w:t xml:space="preserve"> </w:t>
      </w:r>
      <w:r w:rsidRPr="00DE1152">
        <w:t>Утвердить муниципальн</w:t>
      </w:r>
      <w:r w:rsidR="00C81109">
        <w:t>ую</w:t>
      </w:r>
      <w:r w:rsidRPr="00DE1152">
        <w:t xml:space="preserve"> программ</w:t>
      </w:r>
      <w:r w:rsidR="00C81109">
        <w:t>у</w:t>
      </w:r>
      <w:r w:rsidRPr="00DE1152">
        <w:t xml:space="preserve"> «Сохранение и развитие сферы культуры </w:t>
      </w:r>
      <w:proofErr w:type="spellStart"/>
      <w:r w:rsidRPr="00DE1152">
        <w:t>Надеждинского</w:t>
      </w:r>
      <w:proofErr w:type="spellEnd"/>
      <w:r w:rsidRPr="00DE1152">
        <w:t xml:space="preserve"> сельского поселения на 202</w:t>
      </w:r>
      <w:r>
        <w:t>5</w:t>
      </w:r>
      <w:r w:rsidRPr="00DE1152">
        <w:t xml:space="preserve"> – 202</w:t>
      </w:r>
      <w:r>
        <w:t>7</w:t>
      </w:r>
      <w:r w:rsidRPr="00DE1152">
        <w:t xml:space="preserve"> г</w:t>
      </w:r>
      <w:r>
        <w:t>оды» (далее Программа)</w:t>
      </w:r>
      <w:r w:rsidRPr="00DE1152">
        <w:t>.</w:t>
      </w:r>
    </w:p>
    <w:p w:rsidR="00CE4216" w:rsidRDefault="00CE4216" w:rsidP="00CE4216">
      <w:pPr>
        <w:ind w:firstLine="284"/>
        <w:jc w:val="both"/>
      </w:pPr>
      <w:r w:rsidRPr="00CE4216">
        <w:rPr>
          <w:b/>
        </w:rPr>
        <w:t>2.</w:t>
      </w:r>
      <w:r>
        <w:t xml:space="preserve"> Опубликовать настоящее постановление в порядке, предусмотренном Уставом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CE4216" w:rsidRDefault="00CE4216" w:rsidP="00CE4216">
      <w:pPr>
        <w:ind w:firstLine="284"/>
        <w:jc w:val="both"/>
      </w:pPr>
      <w:r w:rsidRPr="00CE4216">
        <w:rPr>
          <w:b/>
        </w:rPr>
        <w:t>3.</w:t>
      </w:r>
      <w:r>
        <w:t xml:space="preserve"> Настоящее постановление вступает в силу с </w:t>
      </w:r>
      <w:r w:rsidR="00C23190">
        <w:t>01 января 2025 года</w:t>
      </w:r>
      <w:r>
        <w:t>.</w:t>
      </w:r>
    </w:p>
    <w:p w:rsidR="00CE4216" w:rsidRDefault="00CE4216" w:rsidP="00CE4216">
      <w:pPr>
        <w:ind w:firstLine="284"/>
        <w:jc w:val="both"/>
      </w:pPr>
      <w:r w:rsidRPr="00CE4216">
        <w:rPr>
          <w:b/>
        </w:rPr>
        <w:t>4.</w:t>
      </w:r>
      <w:r>
        <w:t xml:space="preserve"> Обеспечить размещение настоящего постановления на официальном сайте </w:t>
      </w:r>
      <w:proofErr w:type="spellStart"/>
      <w:r>
        <w:t>Надеждинского</w:t>
      </w:r>
      <w:proofErr w:type="spellEnd"/>
      <w:r>
        <w:t xml:space="preserve"> сельского поселения.</w:t>
      </w:r>
    </w:p>
    <w:p w:rsidR="00CE4216" w:rsidRDefault="00CE4216" w:rsidP="00CE4216">
      <w:pPr>
        <w:ind w:firstLine="284"/>
        <w:jc w:val="both"/>
      </w:pPr>
      <w:r w:rsidRPr="00CE4216">
        <w:rPr>
          <w:b/>
        </w:rPr>
        <w:t>5.</w:t>
      </w:r>
      <w:r>
        <w:t xml:space="preserve">  </w:t>
      </w:r>
      <w:proofErr w:type="gramStart"/>
      <w:r>
        <w:t>Контроль за</w:t>
      </w:r>
      <w:proofErr w:type="gramEnd"/>
      <w:r>
        <w:t xml:space="preserve"> исполнением </w:t>
      </w:r>
      <w:r w:rsidR="00C23190">
        <w:t>настоящего</w:t>
      </w:r>
      <w:r>
        <w:t xml:space="preserve"> постановления оставляю за собой.</w:t>
      </w:r>
    </w:p>
    <w:p w:rsidR="00554D4D" w:rsidRDefault="00554D4D" w:rsidP="009C4ECF">
      <w:pPr>
        <w:jc w:val="both"/>
      </w:pPr>
    </w:p>
    <w:p w:rsidR="000A1F8E" w:rsidRDefault="000A1F8E" w:rsidP="009C4ECF">
      <w:pPr>
        <w:jc w:val="both"/>
      </w:pPr>
    </w:p>
    <w:p w:rsidR="000F35CE" w:rsidRDefault="000F35CE" w:rsidP="009C4ECF">
      <w:pPr>
        <w:jc w:val="both"/>
      </w:pPr>
    </w:p>
    <w:p w:rsidR="00A72869" w:rsidRPr="007B5142" w:rsidRDefault="000A1F8E" w:rsidP="00A72869">
      <w:pPr>
        <w:ind w:firstLine="142"/>
      </w:pPr>
      <w:r>
        <w:t>Г</w:t>
      </w:r>
      <w:r w:rsidR="00A72869">
        <w:t>лав</w:t>
      </w:r>
      <w:r>
        <w:t>а</w:t>
      </w:r>
    </w:p>
    <w:p w:rsidR="009C4ECF" w:rsidRDefault="00A72869" w:rsidP="00A72869">
      <w:pPr>
        <w:ind w:firstLine="142"/>
      </w:pPr>
      <w:proofErr w:type="spellStart"/>
      <w:r w:rsidRPr="007B5142">
        <w:t>Надеждинского</w:t>
      </w:r>
      <w:proofErr w:type="spellEnd"/>
      <w:r w:rsidRPr="007B5142">
        <w:t xml:space="preserve"> сельского поселения                        </w:t>
      </w:r>
      <w:r w:rsidR="000A1F8E">
        <w:t xml:space="preserve">    </w:t>
      </w:r>
      <w:r w:rsidRPr="007B5142">
        <w:t xml:space="preserve">  </w:t>
      </w:r>
      <w:r>
        <w:t xml:space="preserve">                                     </w:t>
      </w:r>
      <w:proofErr w:type="spellStart"/>
      <w:r w:rsidR="000A1F8E">
        <w:t>А.И.Столяров</w:t>
      </w:r>
      <w:proofErr w:type="spellEnd"/>
    </w:p>
    <w:p w:rsidR="00C81109" w:rsidRDefault="00C81109" w:rsidP="00A72869">
      <w:pPr>
        <w:ind w:firstLine="142"/>
      </w:pPr>
    </w:p>
    <w:p w:rsidR="006F030C" w:rsidRDefault="00C23190" w:rsidP="006F030C">
      <w:pPr>
        <w:ind w:firstLine="142"/>
        <w:jc w:val="center"/>
      </w:pPr>
      <w:r>
        <w:lastRenderedPageBreak/>
        <w:t xml:space="preserve">                                                                                     </w:t>
      </w:r>
      <w:r w:rsidR="006F030C">
        <w:t>Утверждена</w:t>
      </w:r>
    </w:p>
    <w:p w:rsidR="006F030C" w:rsidRDefault="00C23190" w:rsidP="006F030C">
      <w:pPr>
        <w:ind w:firstLine="142"/>
        <w:jc w:val="center"/>
      </w:pPr>
      <w:r>
        <w:t xml:space="preserve">                                                                                       </w:t>
      </w:r>
      <w:r w:rsidR="006F030C">
        <w:t>постановлением администрации</w:t>
      </w:r>
    </w:p>
    <w:p w:rsidR="006F030C" w:rsidRDefault="00C23190" w:rsidP="006F030C">
      <w:pPr>
        <w:ind w:firstLine="142"/>
        <w:jc w:val="center"/>
      </w:pPr>
      <w:r>
        <w:t xml:space="preserve">                                                                                        </w:t>
      </w:r>
      <w:proofErr w:type="spellStart"/>
      <w:r w:rsidR="006F030C">
        <w:t>Надеждинского</w:t>
      </w:r>
      <w:proofErr w:type="spellEnd"/>
      <w:r w:rsidR="006F030C">
        <w:t xml:space="preserve"> сельского поселения</w:t>
      </w:r>
    </w:p>
    <w:p w:rsidR="006F030C" w:rsidRDefault="00C23190" w:rsidP="006F030C">
      <w:pPr>
        <w:ind w:firstLine="142"/>
        <w:jc w:val="center"/>
      </w:pPr>
      <w:r>
        <w:t xml:space="preserve">                                                                                         </w:t>
      </w:r>
      <w:r w:rsidR="006F030C">
        <w:t>от 27 декабря 2024 года № 254</w:t>
      </w:r>
    </w:p>
    <w:p w:rsidR="00C23190" w:rsidRDefault="00C23190" w:rsidP="006F030C">
      <w:pPr>
        <w:ind w:firstLine="142"/>
        <w:jc w:val="center"/>
      </w:pPr>
    </w:p>
    <w:p w:rsidR="00C23190" w:rsidRPr="00CC0AEA" w:rsidRDefault="00C23190" w:rsidP="00C23190">
      <w:pPr>
        <w:pStyle w:val="ConsPlusNormal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Муниципальная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программ</w:t>
      </w:r>
      <w:r>
        <w:rPr>
          <w:rFonts w:ascii="Times New Roman" w:hAnsi="Times New Roman" w:cs="Times New Roman"/>
          <w:b/>
          <w:sz w:val="22"/>
          <w:szCs w:val="22"/>
        </w:rPr>
        <w:t>а</w:t>
      </w:r>
      <w:r w:rsidRPr="00CC0AEA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3190" w:rsidRDefault="00C23190" w:rsidP="00C2319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1465">
        <w:rPr>
          <w:rFonts w:ascii="Times New Roman" w:hAnsi="Times New Roman" w:cs="Times New Roman"/>
          <w:b/>
          <w:sz w:val="24"/>
          <w:szCs w:val="24"/>
        </w:rPr>
        <w:t xml:space="preserve">«Сохранение и развитие сферы культуры </w:t>
      </w:r>
    </w:p>
    <w:p w:rsidR="00C23190" w:rsidRPr="003621E3" w:rsidRDefault="00C23190" w:rsidP="00C23190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F1465">
        <w:rPr>
          <w:rFonts w:ascii="Times New Roman" w:hAnsi="Times New Roman" w:cs="Times New Roman"/>
          <w:b/>
          <w:sz w:val="24"/>
          <w:szCs w:val="24"/>
        </w:rPr>
        <w:t>Надеждинс</w:t>
      </w:r>
      <w:r>
        <w:rPr>
          <w:rFonts w:ascii="Times New Roman" w:hAnsi="Times New Roman" w:cs="Times New Roman"/>
          <w:b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на 2025 – 2027</w:t>
      </w:r>
      <w:r w:rsidRPr="003621E3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C23190" w:rsidRPr="00CC0AEA" w:rsidRDefault="00C23190" w:rsidP="00C23190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23190" w:rsidRDefault="00C23190" w:rsidP="00C23190">
      <w:pPr>
        <w:jc w:val="center"/>
        <w:rPr>
          <w:b/>
          <w:sz w:val="22"/>
          <w:szCs w:val="22"/>
        </w:rPr>
      </w:pPr>
      <w:proofErr w:type="gramStart"/>
      <w:r w:rsidRPr="00CC0AEA">
        <w:rPr>
          <w:b/>
          <w:sz w:val="22"/>
          <w:szCs w:val="22"/>
        </w:rPr>
        <w:t>П</w:t>
      </w:r>
      <w:proofErr w:type="gramEnd"/>
      <w:r w:rsidRPr="00CC0AEA">
        <w:rPr>
          <w:b/>
          <w:sz w:val="22"/>
          <w:szCs w:val="22"/>
        </w:rPr>
        <w:t xml:space="preserve"> А С П О Р Т</w:t>
      </w:r>
    </w:p>
    <w:p w:rsidR="00C23190" w:rsidRPr="00CC0AEA" w:rsidRDefault="00C23190" w:rsidP="00C23190">
      <w:pPr>
        <w:jc w:val="center"/>
        <w:rPr>
          <w:b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7371"/>
      </w:tblGrid>
      <w:tr w:rsidR="00C23190" w:rsidRPr="00E60131" w:rsidTr="00C23190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Наименование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tabs>
                <w:tab w:val="left" w:pos="8520"/>
              </w:tabs>
              <w:jc w:val="both"/>
            </w:pPr>
            <w:r w:rsidRPr="003621E3">
              <w:rPr>
                <w:sz w:val="22"/>
                <w:szCs w:val="22"/>
              </w:rPr>
              <w:t xml:space="preserve">Муниципальная программа «Сохранение и развитие сферы культуры </w:t>
            </w:r>
            <w:proofErr w:type="spellStart"/>
            <w:r w:rsidRPr="003621E3">
              <w:rPr>
                <w:sz w:val="22"/>
                <w:szCs w:val="22"/>
              </w:rPr>
              <w:t>Надеждинск</w:t>
            </w:r>
            <w:r>
              <w:rPr>
                <w:sz w:val="22"/>
                <w:szCs w:val="22"/>
              </w:rPr>
              <w:t>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на 2025-2027</w:t>
            </w:r>
            <w:r w:rsidRPr="003621E3">
              <w:rPr>
                <w:sz w:val="22"/>
                <w:szCs w:val="22"/>
              </w:rPr>
              <w:t xml:space="preserve"> гг.» (далее – Программа)</w:t>
            </w:r>
          </w:p>
        </w:tc>
      </w:tr>
      <w:tr w:rsidR="00C23190" w:rsidRPr="00E60131" w:rsidTr="00C23190">
        <w:trPr>
          <w:trHeight w:val="48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>Основания для разработки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Федеральный закон Российской Федерации от 06.10.2003г. № 131-ФЗ «Об общих принципах организации местного самоуправления в Российской Федерации;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Закон Российской Федерации от 09.10.1992 г. № 3612-1 «Основы Законодательства Российской Федерации о культуре»;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Указ Президента Российской Федерации от 07.05.2012г. № 597 «О мероприятиях по реализации государственной социальной политики»;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приказ Министерства культуры РФ от 20.02.2015 г. №277 «Об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«Интернет»;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Устав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положение «О создании условий для организации досуга и обеспечения жителей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услугами организаций культуры», утвержденное решением муниципального комитета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от 18.09.2006 г. № 107; </w:t>
            </w:r>
          </w:p>
          <w:p w:rsidR="00C23190" w:rsidRPr="0042733D" w:rsidRDefault="00C23190" w:rsidP="00C23190">
            <w:pPr>
              <w:jc w:val="both"/>
              <w:rPr>
                <w:highlight w:val="yellow"/>
              </w:rPr>
            </w:pPr>
            <w:r w:rsidRPr="0042733D">
              <w:rPr>
                <w:sz w:val="22"/>
                <w:szCs w:val="22"/>
              </w:rPr>
              <w:t xml:space="preserve">постановление администрации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 от 03</w:t>
            </w:r>
            <w:r>
              <w:rPr>
                <w:sz w:val="22"/>
                <w:szCs w:val="22"/>
              </w:rPr>
              <w:t>.03.</w:t>
            </w:r>
            <w:r w:rsidRPr="0042733D">
              <w:rPr>
                <w:sz w:val="22"/>
                <w:szCs w:val="22"/>
              </w:rPr>
              <w:t xml:space="preserve">2016г. № 69 «Об утверждении порядка принятия решений о разработке, формировании, утверждении, реализации, внесения изменений муниципальных программ и ведомственных целевых программ, а также оценки эффективности программ в </w:t>
            </w:r>
            <w:proofErr w:type="spellStart"/>
            <w:r w:rsidRPr="0042733D">
              <w:rPr>
                <w:sz w:val="22"/>
                <w:szCs w:val="22"/>
              </w:rPr>
              <w:t>Надеждинском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сельском поселении»</w:t>
            </w:r>
            <w:r>
              <w:rPr>
                <w:sz w:val="22"/>
                <w:szCs w:val="22"/>
              </w:rPr>
              <w:t>.</w:t>
            </w:r>
          </w:p>
        </w:tc>
      </w:tr>
      <w:tr w:rsidR="00C23190" w:rsidRPr="00E60131" w:rsidTr="00C23190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Заказчик Программы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Default="00C23190" w:rsidP="00C2319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733D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</w:t>
            </w:r>
          </w:p>
          <w:p w:rsidR="00C23190" w:rsidRPr="0042733D" w:rsidRDefault="00C23190" w:rsidP="00C23190">
            <w:pPr>
              <w:autoSpaceDE w:val="0"/>
              <w:autoSpaceDN w:val="0"/>
              <w:adjustRightInd w:val="0"/>
              <w:jc w:val="both"/>
            </w:pPr>
            <w:r w:rsidRPr="0042733D">
              <w:rPr>
                <w:sz w:val="22"/>
                <w:szCs w:val="22"/>
              </w:rPr>
              <w:t xml:space="preserve">                 </w:t>
            </w:r>
          </w:p>
        </w:tc>
      </w:tr>
      <w:tr w:rsidR="00C23190" w:rsidRPr="00E60131" w:rsidTr="00C23190">
        <w:trPr>
          <w:trHeight w:val="2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Разработчик Программы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Муниципальное бюджетное учреждение 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</w:tc>
      </w:tr>
      <w:tr w:rsidR="00C23190" w:rsidRPr="00E60131" w:rsidTr="00C23190">
        <w:trPr>
          <w:trHeight w:val="53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Основная цель Программы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 Создание условий для дальнейшего сохранения и развития культуры в </w:t>
            </w:r>
            <w:proofErr w:type="spellStart"/>
            <w:r w:rsidRPr="0042733D">
              <w:rPr>
                <w:sz w:val="22"/>
                <w:szCs w:val="22"/>
              </w:rPr>
              <w:t>Надеждинском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сельском поселении.</w:t>
            </w:r>
          </w:p>
        </w:tc>
      </w:tr>
      <w:tr w:rsidR="00C23190" w:rsidRPr="00E60131" w:rsidTr="00C23190">
        <w:trPr>
          <w:trHeight w:val="7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contextualSpacing/>
              <w:jc w:val="both"/>
            </w:pPr>
            <w:r w:rsidRPr="0042733D">
              <w:rPr>
                <w:sz w:val="22"/>
                <w:szCs w:val="22"/>
              </w:rPr>
              <w:t xml:space="preserve">Улучшение качества культурного обслуживания населения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</w:p>
          <w:p w:rsidR="00C23190" w:rsidRPr="00B261EA" w:rsidRDefault="00C23190" w:rsidP="00196803">
            <w:pPr>
              <w:contextualSpacing/>
              <w:jc w:val="both"/>
            </w:pPr>
            <w:r w:rsidRPr="0042733D">
              <w:rPr>
                <w:sz w:val="22"/>
                <w:szCs w:val="22"/>
              </w:rPr>
              <w:t>Обеспечение развития контактов и культурных обменов (в форме конкурсов, фестивалей и т.д.).</w:t>
            </w:r>
            <w:r w:rsidRPr="00570DB8">
              <w:rPr>
                <w:sz w:val="22"/>
                <w:szCs w:val="22"/>
              </w:rPr>
              <w:t xml:space="preserve"> </w:t>
            </w:r>
          </w:p>
        </w:tc>
      </w:tr>
      <w:tr w:rsidR="00C23190" w:rsidRPr="00E60131" w:rsidTr="00C23190">
        <w:trPr>
          <w:trHeight w:val="2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Сроки реализации  программы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42733D" w:rsidRDefault="00C23190" w:rsidP="00C23190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2025-2027</w:t>
            </w:r>
            <w:r w:rsidRPr="0042733D">
              <w:rPr>
                <w:sz w:val="22"/>
                <w:szCs w:val="22"/>
              </w:rPr>
              <w:t xml:space="preserve"> годы</w:t>
            </w:r>
          </w:p>
        </w:tc>
      </w:tr>
      <w:tr w:rsidR="00C23190" w:rsidRPr="00E60131" w:rsidTr="00C23190">
        <w:trPr>
          <w:trHeight w:val="27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>Основные направления и мероприятия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F5E33" w:rsidRDefault="00C23190" w:rsidP="00C23190">
            <w:pPr>
              <w:jc w:val="both"/>
              <w:rPr>
                <w:sz w:val="22"/>
                <w:szCs w:val="22"/>
              </w:rPr>
            </w:pPr>
            <w:r w:rsidRPr="004F5E33">
              <w:rPr>
                <w:sz w:val="22"/>
                <w:szCs w:val="22"/>
              </w:rPr>
              <w:t>Мероприятие 1: «Выполнение муниципального задания на оказание муниципальных услуг (выполнение работ)»</w:t>
            </w:r>
          </w:p>
          <w:p w:rsidR="00C23190" w:rsidRPr="004F5E33" w:rsidRDefault="00C23190" w:rsidP="00C23190">
            <w:pPr>
              <w:jc w:val="both"/>
              <w:rPr>
                <w:sz w:val="22"/>
                <w:szCs w:val="22"/>
              </w:rPr>
            </w:pPr>
            <w:r w:rsidRPr="004F5E33">
              <w:rPr>
                <w:sz w:val="22"/>
                <w:szCs w:val="22"/>
              </w:rPr>
              <w:t>Мероприятие 2: «Обеспечение обновления и пополнения материально-технической базы учреждения»</w:t>
            </w:r>
          </w:p>
          <w:p w:rsidR="00C23190" w:rsidRPr="004F5E33" w:rsidRDefault="00C23190" w:rsidP="00C23190">
            <w:pPr>
              <w:jc w:val="both"/>
              <w:rPr>
                <w:sz w:val="22"/>
                <w:szCs w:val="22"/>
              </w:rPr>
            </w:pPr>
            <w:r w:rsidRPr="004F5E33">
              <w:rPr>
                <w:sz w:val="22"/>
                <w:szCs w:val="22"/>
              </w:rPr>
              <w:t>Мероприятие 3: «Обеспечение развития контактов и культурных обменов (конкурсы, фестивали)».</w:t>
            </w:r>
          </w:p>
          <w:p w:rsidR="00C23190" w:rsidRPr="00F30FD1" w:rsidRDefault="00C23190" w:rsidP="00C23190">
            <w:pPr>
              <w:jc w:val="both"/>
              <w:rPr>
                <w:sz w:val="22"/>
                <w:szCs w:val="22"/>
              </w:rPr>
            </w:pPr>
          </w:p>
        </w:tc>
      </w:tr>
      <w:tr w:rsidR="00C23190" w:rsidRPr="00E60131" w:rsidTr="00C23190">
        <w:trPr>
          <w:trHeight w:val="29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lastRenderedPageBreak/>
              <w:t xml:space="preserve">Участники программы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Муниципальное бюджетное учреждение </w:t>
            </w:r>
          </w:p>
          <w:p w:rsidR="00C23190" w:rsidRPr="0042733D" w:rsidRDefault="00C23190" w:rsidP="00196803">
            <w:pPr>
              <w:jc w:val="both"/>
            </w:pPr>
            <w:r w:rsidRPr="0042733D">
              <w:rPr>
                <w:sz w:val="22"/>
                <w:szCs w:val="22"/>
              </w:rPr>
              <w:t>«</w:t>
            </w:r>
            <w:proofErr w:type="spellStart"/>
            <w:r w:rsidRPr="0042733D">
              <w:rPr>
                <w:sz w:val="22"/>
                <w:szCs w:val="22"/>
              </w:rPr>
              <w:t>Надеждинский</w:t>
            </w:r>
            <w:proofErr w:type="spellEnd"/>
            <w:r w:rsidRPr="0042733D">
              <w:rPr>
                <w:sz w:val="22"/>
                <w:szCs w:val="22"/>
              </w:rPr>
              <w:t xml:space="preserve"> центр культуры и досуга»</w:t>
            </w:r>
          </w:p>
        </w:tc>
      </w:tr>
      <w:tr w:rsidR="00C23190" w:rsidRPr="00E60131" w:rsidTr="00C23190">
        <w:trPr>
          <w:trHeight w:val="147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>Объемы и источники финансирования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190" w:rsidRPr="004F5E33" w:rsidRDefault="00C23190" w:rsidP="00C23190">
            <w:pPr>
              <w:shd w:val="clear" w:color="auto" w:fill="FFFFFF"/>
              <w:jc w:val="both"/>
            </w:pPr>
            <w:r w:rsidRPr="002C4BFD">
              <w:rPr>
                <w:b/>
                <w:sz w:val="22"/>
                <w:szCs w:val="22"/>
              </w:rPr>
              <w:t xml:space="preserve">Общий объем финансирования Программы: </w:t>
            </w:r>
            <w:r>
              <w:rPr>
                <w:b/>
                <w:sz w:val="22"/>
                <w:szCs w:val="22"/>
              </w:rPr>
              <w:t>113270,390</w:t>
            </w:r>
            <w:r w:rsidRPr="004F5E33">
              <w:rPr>
                <w:b/>
                <w:sz w:val="22"/>
                <w:szCs w:val="22"/>
              </w:rPr>
              <w:t xml:space="preserve"> тыс. руб</w:t>
            </w:r>
            <w:r w:rsidRPr="004F5E33">
              <w:rPr>
                <w:sz w:val="22"/>
                <w:szCs w:val="22"/>
              </w:rPr>
              <w:t xml:space="preserve">.,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>в том числе: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 xml:space="preserve">-  из средств местного бюджета в сумме 108755,390 руб., в том числе по годам: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 xml:space="preserve">2025г.- 32821,300 тыс. руб.;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 xml:space="preserve">2026г.- 36480,960 тыс. руб.,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 xml:space="preserve">2026г.- 39453,130 тыс. руб.;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 xml:space="preserve">- из внебюджетных источников – </w:t>
            </w:r>
            <w:r>
              <w:rPr>
                <w:sz w:val="22"/>
                <w:szCs w:val="22"/>
              </w:rPr>
              <w:t>451</w:t>
            </w:r>
            <w:r w:rsidRPr="004F5E33">
              <w:rPr>
                <w:sz w:val="22"/>
                <w:szCs w:val="22"/>
              </w:rPr>
              <w:t>5,000 тыс. руб., в том числе по годам: 2025 г. – 1</w:t>
            </w:r>
            <w:r>
              <w:rPr>
                <w:sz w:val="22"/>
                <w:szCs w:val="22"/>
              </w:rPr>
              <w:t>500</w:t>
            </w:r>
            <w:r w:rsidRPr="004F5E33">
              <w:rPr>
                <w:sz w:val="22"/>
                <w:szCs w:val="22"/>
              </w:rPr>
              <w:t xml:space="preserve">,000 тыс. руб., </w:t>
            </w:r>
          </w:p>
          <w:p w:rsidR="00C23190" w:rsidRPr="004F5E33" w:rsidRDefault="00C23190" w:rsidP="00C23190">
            <w:pPr>
              <w:shd w:val="clear" w:color="auto" w:fill="FFFFFF"/>
              <w:jc w:val="both"/>
            </w:pPr>
            <w:r w:rsidRPr="004F5E33">
              <w:rPr>
                <w:sz w:val="22"/>
                <w:szCs w:val="22"/>
              </w:rPr>
              <w:t>2026</w:t>
            </w:r>
            <w:r>
              <w:rPr>
                <w:sz w:val="22"/>
                <w:szCs w:val="22"/>
              </w:rPr>
              <w:t xml:space="preserve"> г. – 1505</w:t>
            </w:r>
            <w:r w:rsidRPr="004F5E33">
              <w:rPr>
                <w:sz w:val="22"/>
                <w:szCs w:val="22"/>
              </w:rPr>
              <w:t xml:space="preserve">,000 тыс. руб., </w:t>
            </w:r>
          </w:p>
          <w:p w:rsidR="00C23190" w:rsidRPr="00B06E09" w:rsidRDefault="00C23190" w:rsidP="00C23190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4F5E33">
              <w:rPr>
                <w:sz w:val="22"/>
                <w:szCs w:val="22"/>
              </w:rPr>
              <w:t xml:space="preserve">2027 г. – </w:t>
            </w:r>
            <w:r>
              <w:rPr>
                <w:sz w:val="22"/>
                <w:szCs w:val="22"/>
              </w:rPr>
              <w:t>1510</w:t>
            </w:r>
            <w:r w:rsidRPr="004F5E33">
              <w:rPr>
                <w:sz w:val="22"/>
                <w:szCs w:val="22"/>
              </w:rPr>
              <w:t>,000 тыс. руб.;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Основным источником финансирования мероприятий являются средства бюджета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поселения, внебюджетные средства.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Объемы расходов на выполнение мероприятий Программы уточняются при ежегодной оценке эффективности муниципальной программы.</w:t>
            </w:r>
          </w:p>
        </w:tc>
      </w:tr>
      <w:tr w:rsidR="00C23190" w:rsidRPr="003621E3" w:rsidTr="00C23190">
        <w:trPr>
          <w:trHeight w:val="6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r w:rsidRPr="00196803">
              <w:rPr>
                <w:b/>
                <w:sz w:val="22"/>
                <w:szCs w:val="22"/>
              </w:rPr>
              <w:t xml:space="preserve">Ожидаемые     </w:t>
            </w:r>
            <w:r w:rsidRPr="00196803">
              <w:rPr>
                <w:b/>
                <w:sz w:val="22"/>
                <w:szCs w:val="22"/>
              </w:rPr>
              <w:br/>
              <w:t>результаты от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- расширение возможностей для приобщения населения поселения к культурным ценностям;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– повышение эффективности и качества культурно-досуговой деятельности в сельской местности;</w:t>
            </w:r>
          </w:p>
          <w:p w:rsidR="00C23190" w:rsidRPr="0042733D" w:rsidRDefault="00C23190" w:rsidP="00C23190">
            <w:pPr>
              <w:jc w:val="both"/>
            </w:pPr>
            <w:r w:rsidRPr="003621E3">
              <w:rPr>
                <w:sz w:val="22"/>
                <w:szCs w:val="22"/>
              </w:rPr>
              <w:t xml:space="preserve">- становление системы культурно-просветительной работы, направленной на формирование культуры жителей </w:t>
            </w:r>
            <w:proofErr w:type="spellStart"/>
            <w:r w:rsidRPr="003621E3">
              <w:rPr>
                <w:sz w:val="22"/>
                <w:szCs w:val="22"/>
              </w:rPr>
              <w:t>Надеждинского</w:t>
            </w:r>
            <w:proofErr w:type="spellEnd"/>
            <w:r w:rsidRPr="003621E3">
              <w:rPr>
                <w:sz w:val="22"/>
                <w:szCs w:val="22"/>
              </w:rPr>
              <w:t xml:space="preserve"> сельского поселения, потребности в приобщении к ценностям традиционной и современной культуры;</w:t>
            </w:r>
            <w:r w:rsidRPr="0042733D">
              <w:rPr>
                <w:sz w:val="22"/>
                <w:szCs w:val="22"/>
              </w:rPr>
              <w:t xml:space="preserve"> 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- развитие самодеятельного народного творчества, увеличение числа творческих коллективов и участников в них; 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>- укрепление материал</w:t>
            </w:r>
            <w:r>
              <w:rPr>
                <w:sz w:val="22"/>
                <w:szCs w:val="22"/>
              </w:rPr>
              <w:t>ьно-технической базы учреждения.</w:t>
            </w:r>
          </w:p>
        </w:tc>
      </w:tr>
      <w:tr w:rsidR="00C23190" w:rsidRPr="00E60131" w:rsidTr="00C23190">
        <w:trPr>
          <w:trHeight w:val="36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190" w:rsidRPr="00196803" w:rsidRDefault="00C23190" w:rsidP="00C23190">
            <w:pPr>
              <w:autoSpaceDE w:val="0"/>
              <w:autoSpaceDN w:val="0"/>
              <w:adjustRightInd w:val="0"/>
              <w:rPr>
                <w:b/>
              </w:rPr>
            </w:pPr>
            <w:proofErr w:type="gramStart"/>
            <w:r w:rsidRPr="00196803">
              <w:rPr>
                <w:b/>
                <w:sz w:val="22"/>
                <w:szCs w:val="22"/>
              </w:rPr>
              <w:t>Контроль за</w:t>
            </w:r>
            <w:proofErr w:type="gramEnd"/>
            <w:r w:rsidRPr="00196803">
              <w:rPr>
                <w:b/>
                <w:sz w:val="22"/>
                <w:szCs w:val="22"/>
              </w:rPr>
              <w:t xml:space="preserve"> ходом      </w:t>
            </w:r>
            <w:r w:rsidRPr="00196803">
              <w:rPr>
                <w:b/>
                <w:sz w:val="22"/>
                <w:szCs w:val="22"/>
              </w:rPr>
              <w:br/>
              <w:t xml:space="preserve">реализации Программы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Управление и </w:t>
            </w:r>
            <w:proofErr w:type="gramStart"/>
            <w:r w:rsidRPr="0042733D">
              <w:rPr>
                <w:sz w:val="22"/>
                <w:szCs w:val="22"/>
              </w:rPr>
              <w:t>контроль за</w:t>
            </w:r>
            <w:proofErr w:type="gramEnd"/>
            <w:r w:rsidRPr="0042733D">
              <w:rPr>
                <w:sz w:val="22"/>
                <w:szCs w:val="22"/>
              </w:rPr>
              <w:t xml:space="preserve"> реализацией Программы осуществляют: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- муниципальный комитет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- глава </w:t>
            </w:r>
            <w:proofErr w:type="spellStart"/>
            <w:r w:rsidRPr="0042733D">
              <w:rPr>
                <w:sz w:val="22"/>
                <w:szCs w:val="22"/>
              </w:rPr>
              <w:t>Надеждинского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поселения;</w:t>
            </w:r>
          </w:p>
          <w:p w:rsidR="00C23190" w:rsidRPr="0042733D" w:rsidRDefault="00C23190" w:rsidP="00C23190">
            <w:pPr>
              <w:jc w:val="both"/>
            </w:pPr>
            <w:r w:rsidRPr="0042733D">
              <w:rPr>
                <w:sz w:val="22"/>
                <w:szCs w:val="22"/>
              </w:rPr>
              <w:t xml:space="preserve">- </w:t>
            </w:r>
            <w:r w:rsidRPr="003621E3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3621E3">
              <w:rPr>
                <w:sz w:val="22"/>
                <w:szCs w:val="22"/>
              </w:rPr>
              <w:t>Н</w:t>
            </w:r>
            <w:r w:rsidRPr="0042733D">
              <w:rPr>
                <w:sz w:val="22"/>
                <w:szCs w:val="22"/>
              </w:rPr>
              <w:t>адеждинского</w:t>
            </w:r>
            <w:proofErr w:type="spellEnd"/>
            <w:r w:rsidRPr="0042733D">
              <w:rPr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C23190" w:rsidRDefault="00C23190" w:rsidP="00C23190">
      <w:pPr>
        <w:jc w:val="center"/>
        <w:rPr>
          <w:b/>
          <w:sz w:val="22"/>
          <w:szCs w:val="22"/>
        </w:rPr>
      </w:pPr>
    </w:p>
    <w:p w:rsidR="00C23190" w:rsidRPr="00C130E1" w:rsidRDefault="00C23190" w:rsidP="00C23190">
      <w:pPr>
        <w:rPr>
          <w:b/>
          <w:sz w:val="22"/>
          <w:szCs w:val="22"/>
        </w:rPr>
      </w:pPr>
    </w:p>
    <w:p w:rsidR="00C23190" w:rsidRPr="004A3EAD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4A3EAD">
        <w:rPr>
          <w:b/>
          <w:sz w:val="22"/>
          <w:szCs w:val="22"/>
        </w:rPr>
        <w:t>Общая характеристика и анализ социально-экономической ситуации сферы жизнедеятельности поселения</w:t>
      </w:r>
    </w:p>
    <w:p w:rsidR="00C23190" w:rsidRPr="00224251" w:rsidRDefault="00C23190" w:rsidP="00C23190">
      <w:pPr>
        <w:pStyle w:val="a8"/>
        <w:rPr>
          <w:b/>
          <w:sz w:val="22"/>
          <w:szCs w:val="22"/>
        </w:rPr>
      </w:pPr>
    </w:p>
    <w:p w:rsidR="00C23190" w:rsidRDefault="00C23190" w:rsidP="00C23190">
      <w:pPr>
        <w:ind w:firstLine="284"/>
        <w:jc w:val="both"/>
        <w:rPr>
          <w:sz w:val="22"/>
          <w:szCs w:val="22"/>
        </w:rPr>
      </w:pPr>
      <w:r w:rsidRPr="00224251">
        <w:rPr>
          <w:sz w:val="22"/>
          <w:szCs w:val="22"/>
        </w:rPr>
        <w:t>Культура играет важную роль в социаль</w:t>
      </w:r>
      <w:r>
        <w:rPr>
          <w:sz w:val="22"/>
          <w:szCs w:val="22"/>
        </w:rPr>
        <w:t xml:space="preserve">но-экономическом развитии </w:t>
      </w:r>
      <w:proofErr w:type="spellStart"/>
      <w:r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</w:t>
      </w:r>
      <w:r w:rsidRPr="00224251">
        <w:rPr>
          <w:sz w:val="22"/>
          <w:szCs w:val="22"/>
        </w:rPr>
        <w:t>, формировании духовно-нравственного аспекта личности, обеспечении достойного уровня и качества жизни населения.</w:t>
      </w:r>
    </w:p>
    <w:p w:rsidR="00C23190" w:rsidRDefault="00C23190" w:rsidP="00C23190">
      <w:pPr>
        <w:ind w:firstLine="284"/>
        <w:jc w:val="both"/>
        <w:rPr>
          <w:sz w:val="22"/>
          <w:szCs w:val="22"/>
        </w:rPr>
      </w:pPr>
      <w:r w:rsidRPr="00224251">
        <w:rPr>
          <w:sz w:val="22"/>
          <w:szCs w:val="22"/>
        </w:rPr>
        <w:t xml:space="preserve">Деятельность в сфере культуры направлена на обеспечение конституционных прав граждан по созданию, сохранению и освоению культурных ценностей, реализацию культурного и духовного потенциала каждой личности и общества, обеспечение эффективного управления культурными процессами, протекающими на территории </w:t>
      </w:r>
      <w:r>
        <w:rPr>
          <w:sz w:val="22"/>
          <w:szCs w:val="22"/>
        </w:rPr>
        <w:t>поселения</w:t>
      </w:r>
      <w:r w:rsidRPr="00224251">
        <w:rPr>
          <w:sz w:val="22"/>
          <w:szCs w:val="22"/>
        </w:rPr>
        <w:t>, с учетом интер</w:t>
      </w:r>
      <w:r>
        <w:rPr>
          <w:sz w:val="22"/>
          <w:szCs w:val="22"/>
        </w:rPr>
        <w:t>есов и запросов населения</w:t>
      </w:r>
      <w:r w:rsidRPr="00224251">
        <w:rPr>
          <w:sz w:val="22"/>
          <w:szCs w:val="22"/>
        </w:rPr>
        <w:t>, анализа состояния отрасли "Культура" и тенденций ее развития.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Муниципальная программа «Сохранение и развитие сферы культуры </w:t>
      </w:r>
      <w:proofErr w:type="spellStart"/>
      <w:r w:rsidRPr="0042733D">
        <w:rPr>
          <w:sz w:val="22"/>
          <w:szCs w:val="22"/>
        </w:rPr>
        <w:t>Надеждин</w:t>
      </w:r>
      <w:r>
        <w:rPr>
          <w:sz w:val="22"/>
          <w:szCs w:val="22"/>
        </w:rPr>
        <w:t>ского</w:t>
      </w:r>
      <w:proofErr w:type="spellEnd"/>
      <w:r>
        <w:rPr>
          <w:sz w:val="22"/>
          <w:szCs w:val="22"/>
        </w:rPr>
        <w:t xml:space="preserve"> сельского поселения на 2025</w:t>
      </w:r>
      <w:r w:rsidRPr="0042733D">
        <w:rPr>
          <w:sz w:val="22"/>
          <w:szCs w:val="22"/>
        </w:rPr>
        <w:t xml:space="preserve"> </w:t>
      </w:r>
      <w:r w:rsidRPr="003621E3">
        <w:rPr>
          <w:sz w:val="22"/>
          <w:szCs w:val="22"/>
        </w:rPr>
        <w:t>–</w:t>
      </w:r>
      <w:r>
        <w:rPr>
          <w:sz w:val="22"/>
          <w:szCs w:val="22"/>
        </w:rPr>
        <w:t xml:space="preserve"> 2027 </w:t>
      </w:r>
      <w:r w:rsidRPr="003621E3">
        <w:rPr>
          <w:sz w:val="22"/>
          <w:szCs w:val="22"/>
        </w:rPr>
        <w:t>годы» разработана</w:t>
      </w:r>
      <w:r w:rsidRPr="0042733D">
        <w:rPr>
          <w:sz w:val="22"/>
          <w:szCs w:val="22"/>
        </w:rPr>
        <w:t xml:space="preserve">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котором определены вопросы местного значения поселения в области сохранения и развития культуры: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создание условий для организации досуга и обеспечения жителей сельского поселения услугами организаций культуры;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proofErr w:type="spellStart"/>
      <w:r w:rsidRPr="0042733D">
        <w:rPr>
          <w:sz w:val="22"/>
          <w:szCs w:val="22"/>
        </w:rPr>
        <w:t>Надеждинском</w:t>
      </w:r>
      <w:proofErr w:type="spellEnd"/>
      <w:r w:rsidRPr="0042733D">
        <w:rPr>
          <w:sz w:val="22"/>
          <w:szCs w:val="22"/>
        </w:rPr>
        <w:t xml:space="preserve"> сельском поселении.</w:t>
      </w:r>
    </w:p>
    <w:p w:rsidR="00C23190" w:rsidRPr="009C23F6" w:rsidRDefault="00C23190" w:rsidP="00C23190">
      <w:pPr>
        <w:ind w:firstLine="284"/>
        <w:jc w:val="both"/>
        <w:rPr>
          <w:sz w:val="22"/>
          <w:szCs w:val="22"/>
          <w:highlight w:val="yellow"/>
        </w:rPr>
      </w:pPr>
      <w:proofErr w:type="spellStart"/>
      <w:r w:rsidRPr="00AE618C">
        <w:rPr>
          <w:sz w:val="22"/>
          <w:szCs w:val="22"/>
        </w:rPr>
        <w:t>Надеждинское</w:t>
      </w:r>
      <w:proofErr w:type="spellEnd"/>
      <w:r w:rsidRPr="00AE618C">
        <w:rPr>
          <w:sz w:val="22"/>
          <w:szCs w:val="22"/>
        </w:rPr>
        <w:t xml:space="preserve"> сельское поселение находится в юго-восточной части </w:t>
      </w:r>
      <w:proofErr w:type="spellStart"/>
      <w:r w:rsidRPr="00AE618C">
        <w:rPr>
          <w:sz w:val="22"/>
          <w:szCs w:val="22"/>
        </w:rPr>
        <w:t>Надеждинского</w:t>
      </w:r>
      <w:proofErr w:type="spellEnd"/>
      <w:r w:rsidRPr="00AE618C">
        <w:rPr>
          <w:sz w:val="22"/>
          <w:szCs w:val="22"/>
        </w:rPr>
        <w:t xml:space="preserve"> муниципального района Приморского края. В состав поселения входят 18 населенных пунктов с </w:t>
      </w:r>
      <w:r w:rsidRPr="00AE618C">
        <w:rPr>
          <w:sz w:val="22"/>
          <w:szCs w:val="22"/>
        </w:rPr>
        <w:lastRenderedPageBreak/>
        <w:t>численностью 19788 человек (по состоянию на 01.01.2019 г.). Административным центром является с. Вольно-</w:t>
      </w:r>
      <w:proofErr w:type="spellStart"/>
      <w:r w:rsidRPr="00AE618C">
        <w:rPr>
          <w:sz w:val="22"/>
          <w:szCs w:val="22"/>
        </w:rPr>
        <w:t>Надеждинское</w:t>
      </w:r>
      <w:proofErr w:type="spellEnd"/>
      <w:r w:rsidRPr="00AE618C">
        <w:rPr>
          <w:sz w:val="22"/>
          <w:szCs w:val="22"/>
        </w:rPr>
        <w:t xml:space="preserve">. 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proofErr w:type="gramStart"/>
      <w:r w:rsidRPr="00471389">
        <w:rPr>
          <w:sz w:val="22"/>
          <w:szCs w:val="22"/>
        </w:rPr>
        <w:t xml:space="preserve">В соответствии с законом Приморского края от 28.06.2007 г. №110-КЗ «О разграничении имущества, находящегося в муниципальной собственности, между </w:t>
      </w:r>
      <w:proofErr w:type="spellStart"/>
      <w:r w:rsidRPr="00471389">
        <w:rPr>
          <w:sz w:val="22"/>
          <w:szCs w:val="22"/>
        </w:rPr>
        <w:t>Надеждинским</w:t>
      </w:r>
      <w:proofErr w:type="spellEnd"/>
      <w:r w:rsidRPr="00471389">
        <w:rPr>
          <w:sz w:val="22"/>
          <w:szCs w:val="22"/>
        </w:rPr>
        <w:t xml:space="preserve"> муниципальным районом и поселениями, образованными в границах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района» 14 июня 2007 года были переданы из муниципальной собственности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 в муниципальную собственность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 учреждения культуры.</w:t>
      </w:r>
      <w:proofErr w:type="gramEnd"/>
      <w:r w:rsidRPr="00471389">
        <w:rPr>
          <w:sz w:val="22"/>
          <w:szCs w:val="22"/>
        </w:rPr>
        <w:t xml:space="preserve"> Законом Приморского края от 02.02.2011г. № 732-КЗ «О внесении изменений в приложение 1 к Закону Приморского края «О разграничении имущества, находящегося в муниципальной собственности, между </w:t>
      </w:r>
      <w:proofErr w:type="spellStart"/>
      <w:r w:rsidRPr="00471389">
        <w:rPr>
          <w:sz w:val="22"/>
          <w:szCs w:val="22"/>
        </w:rPr>
        <w:t>Надеждинским</w:t>
      </w:r>
      <w:proofErr w:type="spellEnd"/>
      <w:r w:rsidRPr="00471389">
        <w:rPr>
          <w:sz w:val="22"/>
          <w:szCs w:val="22"/>
        </w:rPr>
        <w:t xml:space="preserve"> муниципальным районом и поселениями, образованными в границах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муниципального района» переданы здания.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В настоящее время в оперативном управлении находятся: 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- Здание МБУ НЦКД, расположенное по адресу: п. </w:t>
      </w:r>
      <w:proofErr w:type="gramStart"/>
      <w:r w:rsidRPr="00471389">
        <w:rPr>
          <w:sz w:val="22"/>
          <w:szCs w:val="22"/>
        </w:rPr>
        <w:t>Новый</w:t>
      </w:r>
      <w:proofErr w:type="gramEnd"/>
      <w:r w:rsidRPr="00471389">
        <w:rPr>
          <w:sz w:val="22"/>
          <w:szCs w:val="22"/>
        </w:rPr>
        <w:t xml:space="preserve"> ул. Ленина 1</w:t>
      </w:r>
    </w:p>
    <w:p w:rsidR="00C23190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- Здание отдела культурно-массовой и досуговой деятельности, расположенное по адресу </w:t>
      </w:r>
      <w:proofErr w:type="spellStart"/>
      <w:r w:rsidRPr="00471389">
        <w:rPr>
          <w:sz w:val="22"/>
          <w:szCs w:val="22"/>
        </w:rPr>
        <w:t>с</w:t>
      </w:r>
      <w:proofErr w:type="gramStart"/>
      <w:r w:rsidRPr="00471389">
        <w:rPr>
          <w:sz w:val="22"/>
          <w:szCs w:val="22"/>
        </w:rPr>
        <w:t>.К</w:t>
      </w:r>
      <w:proofErr w:type="gramEnd"/>
      <w:r w:rsidRPr="00471389">
        <w:rPr>
          <w:sz w:val="22"/>
          <w:szCs w:val="22"/>
        </w:rPr>
        <w:t>ипарисово</w:t>
      </w:r>
      <w:proofErr w:type="spellEnd"/>
      <w:r w:rsidRPr="00471389">
        <w:rPr>
          <w:sz w:val="22"/>
          <w:szCs w:val="22"/>
        </w:rPr>
        <w:t>, ул. Советская 4.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96803">
        <w:rPr>
          <w:sz w:val="22"/>
          <w:szCs w:val="22"/>
        </w:rPr>
        <w:t xml:space="preserve"> </w:t>
      </w:r>
      <w:r>
        <w:rPr>
          <w:sz w:val="22"/>
          <w:szCs w:val="22"/>
        </w:rPr>
        <w:t>Здание отдела</w:t>
      </w:r>
      <w:r w:rsidRPr="00A753FD">
        <w:t xml:space="preserve"> </w:t>
      </w:r>
      <w:r w:rsidRPr="00A753FD">
        <w:rPr>
          <w:sz w:val="22"/>
          <w:szCs w:val="22"/>
        </w:rPr>
        <w:t>культурно-массовой и досуговой деятельности, расположенное по адресу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</w:t>
      </w:r>
      <w:proofErr w:type="gramStart"/>
      <w:r>
        <w:rPr>
          <w:sz w:val="22"/>
          <w:szCs w:val="22"/>
        </w:rPr>
        <w:t>.З</w:t>
      </w:r>
      <w:proofErr w:type="gramEnd"/>
      <w:r>
        <w:rPr>
          <w:sz w:val="22"/>
          <w:szCs w:val="22"/>
        </w:rPr>
        <w:t>ападный</w:t>
      </w:r>
      <w:proofErr w:type="spellEnd"/>
      <w:r>
        <w:rPr>
          <w:sz w:val="22"/>
          <w:szCs w:val="22"/>
        </w:rPr>
        <w:t xml:space="preserve">, ул. </w:t>
      </w:r>
      <w:proofErr w:type="spellStart"/>
      <w:r>
        <w:rPr>
          <w:sz w:val="22"/>
          <w:szCs w:val="22"/>
        </w:rPr>
        <w:t>Курбаева</w:t>
      </w:r>
      <w:proofErr w:type="spellEnd"/>
      <w:r>
        <w:rPr>
          <w:sz w:val="22"/>
          <w:szCs w:val="22"/>
        </w:rPr>
        <w:t xml:space="preserve"> 1.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Ведется</w:t>
      </w:r>
      <w:r w:rsidRPr="00471389">
        <w:rPr>
          <w:sz w:val="22"/>
          <w:szCs w:val="22"/>
        </w:rPr>
        <w:t xml:space="preserve"> работа в направлении сохранения и развития материально-технической базы учреждения. </w:t>
      </w:r>
      <w:proofErr w:type="gramStart"/>
      <w:r w:rsidRPr="00471389">
        <w:rPr>
          <w:sz w:val="22"/>
          <w:szCs w:val="22"/>
        </w:rPr>
        <w:t xml:space="preserve">За период действия муниципальной программы «Сохранение и развитие сферы культуры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поселения» в учреждении проводятся культурно-массовые мероприятия к государственным праздникам, мероприятия по патриотическому и духовно-нравственному воспитанию, реализации государственной политики в деле укрепления мира и дружбы между всеми слоями населения, проживающими на территории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 w:rsidRPr="00471389">
        <w:rPr>
          <w:sz w:val="22"/>
          <w:szCs w:val="22"/>
        </w:rPr>
        <w:t xml:space="preserve"> сельского поселения, </w:t>
      </w:r>
      <w:r>
        <w:rPr>
          <w:sz w:val="22"/>
          <w:szCs w:val="22"/>
        </w:rPr>
        <w:t xml:space="preserve">организована </w:t>
      </w:r>
      <w:r w:rsidRPr="00471389">
        <w:rPr>
          <w:sz w:val="22"/>
          <w:szCs w:val="22"/>
        </w:rPr>
        <w:t>работа с детьми, подростками и молодежью, работа по профилактике правонарушений, алкоголизма, употребления наркотиков</w:t>
      </w:r>
      <w:proofErr w:type="gramEnd"/>
      <w:r w:rsidRPr="00471389">
        <w:rPr>
          <w:sz w:val="22"/>
          <w:szCs w:val="22"/>
        </w:rPr>
        <w:t xml:space="preserve"> среди несовершеннолетних.</w:t>
      </w:r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 xml:space="preserve">МБУ НЦКД проводятся все традиционные праздники: </w:t>
      </w:r>
      <w:proofErr w:type="gramStart"/>
      <w:r w:rsidRPr="00471389">
        <w:rPr>
          <w:sz w:val="22"/>
          <w:szCs w:val="22"/>
        </w:rPr>
        <w:t>День поселка, День Матери, День пожилого человека, День защиты детей, Декада инвалидов, День Победы, Месячник по военно-патриотическому воспитанию, День независимости России, День молодежи, День памяти жертв политических репрессий, День знаний, народные гуляния «Маслен</w:t>
      </w:r>
      <w:r>
        <w:rPr>
          <w:sz w:val="22"/>
          <w:szCs w:val="22"/>
        </w:rPr>
        <w:t>ица»</w:t>
      </w:r>
      <w:r w:rsidRPr="00471389">
        <w:rPr>
          <w:sz w:val="22"/>
          <w:szCs w:val="22"/>
        </w:rPr>
        <w:t>, «С новым годом» и т. д.</w:t>
      </w:r>
      <w:proofErr w:type="gramEnd"/>
    </w:p>
    <w:p w:rsidR="00C23190" w:rsidRPr="00471389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>Количество участ</w:t>
      </w:r>
      <w:r>
        <w:rPr>
          <w:sz w:val="22"/>
          <w:szCs w:val="22"/>
        </w:rPr>
        <w:t xml:space="preserve">ников клубных формирований </w:t>
      </w:r>
      <w:r w:rsidRPr="00DD73A4">
        <w:rPr>
          <w:sz w:val="22"/>
          <w:szCs w:val="22"/>
        </w:rPr>
        <w:t>в 202</w:t>
      </w:r>
      <w:r>
        <w:rPr>
          <w:sz w:val="22"/>
          <w:szCs w:val="22"/>
        </w:rPr>
        <w:t>3</w:t>
      </w:r>
      <w:r w:rsidRPr="00DD73A4">
        <w:rPr>
          <w:sz w:val="22"/>
          <w:szCs w:val="22"/>
        </w:rPr>
        <w:t xml:space="preserve"> году составляло 330 человек к 202</w:t>
      </w:r>
      <w:r>
        <w:rPr>
          <w:sz w:val="22"/>
          <w:szCs w:val="22"/>
        </w:rPr>
        <w:t>4</w:t>
      </w:r>
      <w:r w:rsidRPr="00DD73A4">
        <w:rPr>
          <w:sz w:val="22"/>
          <w:szCs w:val="22"/>
        </w:rPr>
        <w:t xml:space="preserve"> году</w:t>
      </w:r>
      <w:r w:rsidRPr="00471389">
        <w:rPr>
          <w:sz w:val="22"/>
          <w:szCs w:val="22"/>
        </w:rPr>
        <w:t xml:space="preserve"> количество участников клубных формирований осталось без изменений, количес</w:t>
      </w:r>
      <w:r>
        <w:rPr>
          <w:sz w:val="22"/>
          <w:szCs w:val="22"/>
        </w:rPr>
        <w:t xml:space="preserve">тво мероприятий </w:t>
      </w:r>
      <w:r w:rsidRPr="00471389">
        <w:rPr>
          <w:sz w:val="22"/>
          <w:szCs w:val="22"/>
        </w:rPr>
        <w:t xml:space="preserve"> в 202</w:t>
      </w:r>
      <w:r>
        <w:rPr>
          <w:sz w:val="22"/>
          <w:szCs w:val="22"/>
        </w:rPr>
        <w:t>2</w:t>
      </w:r>
      <w:r w:rsidRPr="00471389">
        <w:rPr>
          <w:sz w:val="22"/>
          <w:szCs w:val="22"/>
        </w:rPr>
        <w:t xml:space="preserve"> году </w:t>
      </w:r>
      <w:r>
        <w:rPr>
          <w:sz w:val="22"/>
          <w:szCs w:val="22"/>
        </w:rPr>
        <w:t>689 мероприятий,</w:t>
      </w:r>
      <w:r w:rsidRPr="00925905">
        <w:rPr>
          <w:sz w:val="22"/>
          <w:szCs w:val="22"/>
        </w:rPr>
        <w:t xml:space="preserve"> увеличилось до 6</w:t>
      </w:r>
      <w:r>
        <w:rPr>
          <w:sz w:val="22"/>
          <w:szCs w:val="22"/>
        </w:rPr>
        <w:t>90</w:t>
      </w:r>
      <w:r w:rsidRPr="00925905">
        <w:rPr>
          <w:sz w:val="22"/>
          <w:szCs w:val="22"/>
        </w:rPr>
        <w:t xml:space="preserve"> мероприятий в 202</w:t>
      </w:r>
      <w:r>
        <w:rPr>
          <w:sz w:val="22"/>
          <w:szCs w:val="22"/>
        </w:rPr>
        <w:t>4</w:t>
      </w:r>
      <w:r w:rsidRPr="00925905">
        <w:rPr>
          <w:sz w:val="22"/>
          <w:szCs w:val="22"/>
        </w:rPr>
        <w:t xml:space="preserve"> году.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71389">
        <w:rPr>
          <w:sz w:val="22"/>
          <w:szCs w:val="22"/>
        </w:rPr>
        <w:tab/>
        <w:t xml:space="preserve">Муниципальная программа «Сохранение и развитие сферы культуры и </w:t>
      </w:r>
      <w:proofErr w:type="spellStart"/>
      <w:r w:rsidRPr="00471389">
        <w:rPr>
          <w:sz w:val="22"/>
          <w:szCs w:val="22"/>
        </w:rPr>
        <w:t>Надеждинского</w:t>
      </w:r>
      <w:proofErr w:type="spellEnd"/>
      <w:r>
        <w:rPr>
          <w:sz w:val="22"/>
          <w:szCs w:val="22"/>
        </w:rPr>
        <w:t xml:space="preserve"> сельского поселения на 2025 – 2027</w:t>
      </w:r>
      <w:r w:rsidRPr="00471389">
        <w:rPr>
          <w:sz w:val="22"/>
          <w:szCs w:val="22"/>
        </w:rPr>
        <w:t xml:space="preserve"> годы» является одним из основных программных документов, деятельность которого направлена на возрождение, сохранение, развитие культурных ценностей.</w:t>
      </w:r>
    </w:p>
    <w:p w:rsidR="00C23190" w:rsidRDefault="00C23190" w:rsidP="00C23190">
      <w:pPr>
        <w:contextualSpacing/>
        <w:jc w:val="center"/>
        <w:rPr>
          <w:b/>
          <w:sz w:val="22"/>
          <w:szCs w:val="22"/>
        </w:rPr>
      </w:pPr>
    </w:p>
    <w:p w:rsidR="00C23190" w:rsidRPr="001D389B" w:rsidRDefault="00C23190" w:rsidP="00196803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1D389B">
        <w:rPr>
          <w:b/>
          <w:sz w:val="22"/>
          <w:szCs w:val="22"/>
        </w:rPr>
        <w:t>Основные цели и задачи Программы</w:t>
      </w:r>
    </w:p>
    <w:p w:rsidR="00C23190" w:rsidRDefault="00C23190" w:rsidP="00C23190">
      <w:pPr>
        <w:ind w:firstLine="708"/>
        <w:jc w:val="both"/>
        <w:rPr>
          <w:sz w:val="22"/>
          <w:szCs w:val="22"/>
        </w:rPr>
      </w:pP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Главной целью настоящей Программы является создание условий для дальнейшего сохранения и развития культуры в </w:t>
      </w:r>
      <w:proofErr w:type="spellStart"/>
      <w:r w:rsidRPr="0042733D">
        <w:rPr>
          <w:sz w:val="22"/>
          <w:szCs w:val="22"/>
        </w:rPr>
        <w:t>Надеждинском</w:t>
      </w:r>
      <w:proofErr w:type="spellEnd"/>
      <w:r w:rsidRPr="0042733D">
        <w:rPr>
          <w:sz w:val="22"/>
          <w:szCs w:val="22"/>
        </w:rPr>
        <w:t xml:space="preserve"> сельском поселении.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Для достижения данной цели необходимо выполнить следующие задачи: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1. Улучшить качество культурного населения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в части 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совершенствования деятельности учреждения, как центра общения, развития творческих способностей, удовлетворения духовных и досуговых интересов людей, содержательного использования свободного времени; 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совершенствования и развития форм и методов культурно – досуговых мероприятий, в том числе по патриотическому воспитанию граждан, рассчитанные на различные возрастные и социальные группы населения; развития художественного творчества как средства решения социальных проблем современного общества, в том числе острых – наркомании, преступности, социального неравенства и т.д.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создания комфортных условий для отдыха, общения и занятия творчеством различных категорий населения; 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повышение мобильности инвалидов и других МГН, а также повышение культурного уровня и толерантности в обществе.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2. Обеспечить развитие контактов и культурных обменов (в форме конкурсов, фестивалей и т.д.), а именно: 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lastRenderedPageBreak/>
        <w:t>- создание условий роста потребительского спроса посредством разработки и реализации комплекса мер, направленных на организацию и поддержку проведения различных фестивалей, смотров, конкурсов, выставок, поддержка гастрольной деятельности;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-расширение культурного обмена частных лиц, организаций, учреждений культуры, развитие информационного партнерства, участие в межрегиональных культурных связях.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3. Повышение уровня доступности приоритетных объектов и услуг в сферах жизнедеятельности инвалидов и других маломобильных групп населения (МГН) на территории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а именно доступности объектов социальной инфраструктуры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для инвалидов и других МГН.</w:t>
      </w:r>
    </w:p>
    <w:p w:rsidR="00C23190" w:rsidRDefault="00C23190" w:rsidP="00C23190">
      <w:pPr>
        <w:rPr>
          <w:b/>
          <w:sz w:val="22"/>
          <w:szCs w:val="22"/>
        </w:rPr>
      </w:pPr>
    </w:p>
    <w:p w:rsidR="00C23190" w:rsidRPr="004A3EAD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4A3EAD">
        <w:rPr>
          <w:b/>
          <w:sz w:val="22"/>
          <w:szCs w:val="22"/>
        </w:rPr>
        <w:t>Перечень мероприятий Программы</w:t>
      </w:r>
    </w:p>
    <w:p w:rsidR="00C23190" w:rsidRPr="004A3EAD" w:rsidRDefault="00C23190" w:rsidP="00C23190">
      <w:pPr>
        <w:rPr>
          <w:b/>
          <w:sz w:val="22"/>
          <w:szCs w:val="22"/>
        </w:rPr>
      </w:pP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Для достижения целей программы и решения поставленных задач планируются следующие мероприятия: </w:t>
      </w: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F5E33">
        <w:rPr>
          <w:sz w:val="22"/>
          <w:szCs w:val="22"/>
        </w:rPr>
        <w:t>Мероприятие 1 «Выполнение муниципального задания на оказание муниципальных услуг (выполнение работ);</w:t>
      </w: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F5E33">
        <w:rPr>
          <w:sz w:val="22"/>
          <w:szCs w:val="22"/>
        </w:rPr>
        <w:t>Мероприятие 2 «Обеспечение обновления и пополнения материально-технической базы учреждения»;</w:t>
      </w: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F5E33">
        <w:rPr>
          <w:sz w:val="22"/>
          <w:szCs w:val="22"/>
        </w:rPr>
        <w:t>Мероприятие 3 «Обеспечение развития контактов и культурных обменов (конкурсы, фестивали)»;</w:t>
      </w:r>
    </w:p>
    <w:p w:rsidR="00C23190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Программные мероприятия с указанием сроков их реализации, ожидаемых результатов, а также сведения о взаимосвязи мероприятий и результатов их выполнения с целевыми индикаторами и показателями программы отражены в таблице №</w:t>
      </w:r>
      <w:r>
        <w:rPr>
          <w:sz w:val="22"/>
          <w:szCs w:val="22"/>
        </w:rPr>
        <w:t xml:space="preserve"> </w:t>
      </w:r>
      <w:r w:rsidRPr="0042733D">
        <w:rPr>
          <w:sz w:val="22"/>
          <w:szCs w:val="22"/>
        </w:rPr>
        <w:t xml:space="preserve">1 раздела 5 и таблице </w:t>
      </w:r>
      <w:r>
        <w:rPr>
          <w:sz w:val="22"/>
          <w:szCs w:val="22"/>
        </w:rPr>
        <w:t xml:space="preserve">№ </w:t>
      </w:r>
      <w:r w:rsidRPr="0042733D">
        <w:rPr>
          <w:sz w:val="22"/>
          <w:szCs w:val="22"/>
        </w:rPr>
        <w:t>2 раздела 6 настоящей программы.</w:t>
      </w:r>
    </w:p>
    <w:p w:rsidR="00C23190" w:rsidRDefault="00C23190" w:rsidP="00C23190">
      <w:pPr>
        <w:contextualSpacing/>
        <w:jc w:val="both"/>
        <w:rPr>
          <w:b/>
          <w:sz w:val="22"/>
          <w:szCs w:val="22"/>
        </w:rPr>
      </w:pPr>
    </w:p>
    <w:p w:rsidR="00C23190" w:rsidRPr="00472FE5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472FE5">
        <w:rPr>
          <w:b/>
          <w:sz w:val="22"/>
          <w:szCs w:val="22"/>
        </w:rPr>
        <w:t>Сроки и этапы реализации Программы</w:t>
      </w:r>
    </w:p>
    <w:p w:rsidR="00C23190" w:rsidRPr="00472FE5" w:rsidRDefault="00C23190" w:rsidP="00C23190">
      <w:pPr>
        <w:pStyle w:val="a8"/>
        <w:rPr>
          <w:b/>
          <w:sz w:val="22"/>
          <w:szCs w:val="22"/>
        </w:rPr>
      </w:pPr>
    </w:p>
    <w:p w:rsidR="00C23190" w:rsidRPr="0042733D" w:rsidRDefault="00C23190" w:rsidP="00C23190">
      <w:pPr>
        <w:contextualSpacing/>
        <w:jc w:val="both"/>
        <w:rPr>
          <w:b/>
          <w:sz w:val="22"/>
          <w:szCs w:val="22"/>
        </w:rPr>
      </w:pPr>
      <w:r w:rsidRPr="0042733D">
        <w:rPr>
          <w:sz w:val="22"/>
          <w:szCs w:val="22"/>
        </w:rPr>
        <w:t xml:space="preserve">Сроки и </w:t>
      </w:r>
      <w:r>
        <w:rPr>
          <w:sz w:val="22"/>
          <w:szCs w:val="22"/>
        </w:rPr>
        <w:t>этапы реализации Программы: 2025 - 2027</w:t>
      </w:r>
      <w:r w:rsidRPr="0042733D">
        <w:rPr>
          <w:sz w:val="22"/>
          <w:szCs w:val="22"/>
        </w:rPr>
        <w:t xml:space="preserve"> годы в соответствии с Таблицей № 1 раздела 5.</w:t>
      </w:r>
    </w:p>
    <w:p w:rsidR="00C23190" w:rsidRDefault="00C23190" w:rsidP="00C23190">
      <w:pPr>
        <w:jc w:val="center"/>
        <w:rPr>
          <w:b/>
          <w:sz w:val="22"/>
          <w:szCs w:val="22"/>
        </w:rPr>
      </w:pPr>
    </w:p>
    <w:p w:rsidR="00C23190" w:rsidRPr="009D7509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9D7509">
        <w:rPr>
          <w:b/>
          <w:sz w:val="22"/>
          <w:szCs w:val="22"/>
        </w:rPr>
        <w:t>Финансовое обеспечение программы</w:t>
      </w:r>
    </w:p>
    <w:p w:rsidR="00C23190" w:rsidRPr="00472FE5" w:rsidRDefault="00C23190" w:rsidP="00C23190">
      <w:pPr>
        <w:pStyle w:val="a8"/>
        <w:rPr>
          <w:b/>
          <w:sz w:val="22"/>
          <w:szCs w:val="22"/>
        </w:rPr>
      </w:pP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 xml:space="preserve">Общий объем финансирования </w:t>
      </w:r>
      <w:r w:rsidRPr="004F5E33">
        <w:rPr>
          <w:sz w:val="22"/>
          <w:szCs w:val="22"/>
        </w:rPr>
        <w:t xml:space="preserve">Программы </w:t>
      </w:r>
      <w:r>
        <w:rPr>
          <w:sz w:val="22"/>
          <w:szCs w:val="22"/>
        </w:rPr>
        <w:t>113270</w:t>
      </w:r>
      <w:r w:rsidRPr="004F5E33">
        <w:rPr>
          <w:sz w:val="22"/>
          <w:szCs w:val="22"/>
        </w:rPr>
        <w:t>,39</w:t>
      </w:r>
      <w:r>
        <w:rPr>
          <w:sz w:val="22"/>
          <w:szCs w:val="22"/>
        </w:rPr>
        <w:t>0 тыс.</w:t>
      </w:r>
      <w:r w:rsidRPr="004F5E33">
        <w:rPr>
          <w:sz w:val="22"/>
          <w:szCs w:val="22"/>
        </w:rPr>
        <w:t xml:space="preserve"> руб., </w:t>
      </w: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F5E33">
        <w:rPr>
          <w:sz w:val="22"/>
          <w:szCs w:val="22"/>
        </w:rPr>
        <w:t>в том числе:</w:t>
      </w:r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F5E33">
        <w:rPr>
          <w:sz w:val="22"/>
          <w:szCs w:val="22"/>
        </w:rPr>
        <w:t>- из средств местного бюджета в сумме 108755,39</w:t>
      </w:r>
      <w:r>
        <w:rPr>
          <w:sz w:val="22"/>
          <w:szCs w:val="22"/>
        </w:rPr>
        <w:t xml:space="preserve">0 </w:t>
      </w:r>
      <w:r w:rsidRPr="004F5E33">
        <w:rPr>
          <w:sz w:val="22"/>
          <w:szCs w:val="22"/>
        </w:rPr>
        <w:t>тыс. руб., в том числе по годам: 2025 г. –32821,300 тыс. руб.; 2026 г. – 36480,960</w:t>
      </w:r>
      <w:r>
        <w:rPr>
          <w:sz w:val="22"/>
          <w:szCs w:val="22"/>
        </w:rPr>
        <w:t xml:space="preserve"> </w:t>
      </w:r>
      <w:r w:rsidRPr="004F5E33">
        <w:rPr>
          <w:sz w:val="22"/>
          <w:szCs w:val="22"/>
        </w:rPr>
        <w:t>тыс. руб.; 2027 г. – 39453,130</w:t>
      </w:r>
      <w:r>
        <w:rPr>
          <w:sz w:val="22"/>
          <w:szCs w:val="22"/>
        </w:rPr>
        <w:t xml:space="preserve"> </w:t>
      </w:r>
      <w:r w:rsidRPr="004F5E33">
        <w:rPr>
          <w:sz w:val="22"/>
          <w:szCs w:val="22"/>
        </w:rPr>
        <w:t>тыс. руб.;</w:t>
      </w:r>
      <w:proofErr w:type="gramEnd"/>
    </w:p>
    <w:p w:rsidR="00C23190" w:rsidRPr="004F5E33" w:rsidRDefault="00C23190" w:rsidP="00C23190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F5E33">
        <w:rPr>
          <w:sz w:val="22"/>
          <w:szCs w:val="22"/>
        </w:rPr>
        <w:t xml:space="preserve">- из внебюджетных источников – </w:t>
      </w:r>
      <w:r>
        <w:rPr>
          <w:sz w:val="22"/>
          <w:szCs w:val="22"/>
        </w:rPr>
        <w:t>451</w:t>
      </w:r>
      <w:r w:rsidRPr="004F5E33">
        <w:rPr>
          <w:sz w:val="22"/>
          <w:szCs w:val="22"/>
        </w:rPr>
        <w:t>5,000 тыс. руб., в том</w:t>
      </w:r>
      <w:r>
        <w:rPr>
          <w:sz w:val="22"/>
          <w:szCs w:val="22"/>
        </w:rPr>
        <w:t xml:space="preserve"> числе по годам: 2025 год – 1500</w:t>
      </w:r>
      <w:r w:rsidRPr="004F5E33">
        <w:rPr>
          <w:sz w:val="22"/>
          <w:szCs w:val="22"/>
        </w:rPr>
        <w:t>,000 тыс. руб., 2026 год – 1</w:t>
      </w:r>
      <w:r>
        <w:rPr>
          <w:sz w:val="22"/>
          <w:szCs w:val="22"/>
        </w:rPr>
        <w:t>505</w:t>
      </w:r>
      <w:r w:rsidRPr="004F5E33">
        <w:rPr>
          <w:sz w:val="22"/>
          <w:szCs w:val="22"/>
        </w:rPr>
        <w:t>,000 тыс. руб</w:t>
      </w:r>
      <w:r>
        <w:rPr>
          <w:sz w:val="22"/>
          <w:szCs w:val="22"/>
        </w:rPr>
        <w:t>., 2027</w:t>
      </w:r>
      <w:r w:rsidRPr="004F5E33">
        <w:rPr>
          <w:sz w:val="22"/>
          <w:szCs w:val="22"/>
        </w:rPr>
        <w:t xml:space="preserve"> г</w:t>
      </w:r>
      <w:r>
        <w:rPr>
          <w:sz w:val="22"/>
          <w:szCs w:val="22"/>
        </w:rPr>
        <w:t>од – 1510</w:t>
      </w:r>
      <w:r w:rsidRPr="004F5E33">
        <w:rPr>
          <w:sz w:val="22"/>
          <w:szCs w:val="22"/>
        </w:rPr>
        <w:t>,000 тыс. руб.;</w:t>
      </w:r>
      <w:proofErr w:type="gramEnd"/>
    </w:p>
    <w:p w:rsidR="00C23190" w:rsidRPr="008F5536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F5E33">
        <w:rPr>
          <w:sz w:val="22"/>
          <w:szCs w:val="22"/>
        </w:rPr>
        <w:t>- из краевого бюджета 0,000 тыс. руб.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8F5536">
        <w:rPr>
          <w:sz w:val="22"/>
          <w:szCs w:val="22"/>
        </w:rPr>
        <w:t>Основным источником финансирования мероприятий являются</w:t>
      </w:r>
      <w:r w:rsidRPr="0042733D">
        <w:rPr>
          <w:sz w:val="22"/>
          <w:szCs w:val="22"/>
        </w:rPr>
        <w:t xml:space="preserve"> средства бюджета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внебюджетные средства. Объемы расходов на выполнение мероприятий Программы уточняются при ежегодной оценке эффективности муниципальной программы. </w:t>
      </w:r>
    </w:p>
    <w:p w:rsidR="00C23190" w:rsidRDefault="00C23190" w:rsidP="00C23190">
      <w:pPr>
        <w:ind w:firstLine="284"/>
        <w:jc w:val="right"/>
        <w:rPr>
          <w:b/>
          <w:i/>
          <w:sz w:val="20"/>
          <w:szCs w:val="20"/>
        </w:rPr>
        <w:sectPr w:rsidR="00C23190" w:rsidSect="00C23190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C23190" w:rsidRPr="008F1CEF" w:rsidRDefault="00C23190" w:rsidP="00C23190">
      <w:pPr>
        <w:jc w:val="right"/>
        <w:rPr>
          <w:b/>
          <w:sz w:val="20"/>
          <w:szCs w:val="20"/>
        </w:rPr>
      </w:pPr>
      <w:r w:rsidRPr="008F1CEF">
        <w:rPr>
          <w:b/>
          <w:sz w:val="20"/>
          <w:szCs w:val="20"/>
        </w:rPr>
        <w:lastRenderedPageBreak/>
        <w:t>Таблица № 1</w:t>
      </w:r>
    </w:p>
    <w:p w:rsidR="00C23190" w:rsidRDefault="00C23190" w:rsidP="00C23190">
      <w:pPr>
        <w:jc w:val="center"/>
        <w:rPr>
          <w:b/>
          <w:sz w:val="22"/>
          <w:szCs w:val="22"/>
        </w:rPr>
      </w:pPr>
      <w:r w:rsidRPr="002118FE">
        <w:rPr>
          <w:b/>
          <w:sz w:val="22"/>
          <w:szCs w:val="22"/>
        </w:rPr>
        <w:t xml:space="preserve">Финансовое обеспечение мероприятий программы «Сохранение и развитие </w:t>
      </w:r>
    </w:p>
    <w:p w:rsidR="00C23190" w:rsidRPr="002118FE" w:rsidRDefault="00C23190" w:rsidP="00C23190">
      <w:pPr>
        <w:jc w:val="center"/>
        <w:rPr>
          <w:b/>
          <w:sz w:val="22"/>
          <w:szCs w:val="22"/>
        </w:rPr>
      </w:pPr>
      <w:r w:rsidRPr="002118FE">
        <w:rPr>
          <w:b/>
          <w:sz w:val="22"/>
          <w:szCs w:val="22"/>
        </w:rPr>
        <w:t xml:space="preserve">сферы культуры </w:t>
      </w:r>
      <w:proofErr w:type="spellStart"/>
      <w:r w:rsidRPr="002118FE">
        <w:rPr>
          <w:b/>
          <w:sz w:val="22"/>
          <w:szCs w:val="22"/>
        </w:rPr>
        <w:t>Надеждинс</w:t>
      </w:r>
      <w:r>
        <w:rPr>
          <w:b/>
          <w:sz w:val="22"/>
          <w:szCs w:val="22"/>
        </w:rPr>
        <w:t>кого</w:t>
      </w:r>
      <w:proofErr w:type="spellEnd"/>
      <w:r>
        <w:rPr>
          <w:b/>
          <w:sz w:val="22"/>
          <w:szCs w:val="22"/>
        </w:rPr>
        <w:t xml:space="preserve"> сельского поселения на 2025 – 2027</w:t>
      </w:r>
      <w:r w:rsidRPr="002118FE">
        <w:rPr>
          <w:b/>
          <w:sz w:val="22"/>
          <w:szCs w:val="22"/>
        </w:rPr>
        <w:t>годы»</w:t>
      </w:r>
    </w:p>
    <w:tbl>
      <w:tblPr>
        <w:tblStyle w:val="a5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455"/>
        <w:gridCol w:w="5640"/>
        <w:gridCol w:w="940"/>
        <w:gridCol w:w="1096"/>
        <w:gridCol w:w="993"/>
        <w:gridCol w:w="628"/>
        <w:gridCol w:w="851"/>
        <w:gridCol w:w="850"/>
        <w:gridCol w:w="100"/>
        <w:gridCol w:w="326"/>
        <w:gridCol w:w="879"/>
        <w:gridCol w:w="992"/>
        <w:gridCol w:w="355"/>
        <w:gridCol w:w="42"/>
        <w:gridCol w:w="808"/>
      </w:tblGrid>
      <w:tr w:rsidR="00C23190" w:rsidRPr="00B76250" w:rsidTr="00C23190">
        <w:trPr>
          <w:trHeight w:val="300"/>
          <w:jc w:val="center"/>
        </w:trPr>
        <w:tc>
          <w:tcPr>
            <w:tcW w:w="455" w:type="dxa"/>
            <w:vMerge w:val="restart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B76250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B76250">
              <w:rPr>
                <w:color w:val="000000"/>
                <w:sz w:val="16"/>
                <w:szCs w:val="16"/>
              </w:rPr>
              <w:t>/п</w:t>
            </w:r>
          </w:p>
        </w:tc>
        <w:tc>
          <w:tcPr>
            <w:tcW w:w="5640" w:type="dxa"/>
            <w:vMerge w:val="restart"/>
            <w:hideMark/>
          </w:tcPr>
          <w:p w:rsidR="00C23190" w:rsidRPr="008F1CEF" w:rsidRDefault="00C23190" w:rsidP="00C23190">
            <w:pPr>
              <w:jc w:val="center"/>
              <w:rPr>
                <w:color w:val="000000"/>
              </w:rPr>
            </w:pPr>
            <w:r w:rsidRPr="008F1CEF">
              <w:rPr>
                <w:color w:val="000000"/>
                <w:sz w:val="22"/>
                <w:szCs w:val="22"/>
              </w:rPr>
              <w:t>Наименование мероприятий, их характеристика</w:t>
            </w:r>
          </w:p>
        </w:tc>
        <w:tc>
          <w:tcPr>
            <w:tcW w:w="940" w:type="dxa"/>
            <w:vMerge w:val="restart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Сроки (этапы) исполнения мероприятий</w:t>
            </w:r>
          </w:p>
        </w:tc>
        <w:tc>
          <w:tcPr>
            <w:tcW w:w="7920" w:type="dxa"/>
            <w:gridSpan w:val="12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Объем затрат по годам, в разрезе источников, тыс. руб.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restart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(весь период), тыс. Руб.</w:t>
            </w:r>
          </w:p>
        </w:tc>
        <w:tc>
          <w:tcPr>
            <w:tcW w:w="2472" w:type="dxa"/>
            <w:gridSpan w:val="3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B76250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155" w:type="dxa"/>
            <w:gridSpan w:val="4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2026</w:t>
            </w:r>
            <w:r w:rsidRPr="00B76250">
              <w:rPr>
                <w:color w:val="000000"/>
                <w:sz w:val="16"/>
                <w:szCs w:val="16"/>
              </w:rPr>
              <w:t>г.</w:t>
            </w:r>
          </w:p>
        </w:tc>
        <w:tc>
          <w:tcPr>
            <w:tcW w:w="2197" w:type="dxa"/>
            <w:gridSpan w:val="4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2027г.</w:t>
            </w:r>
          </w:p>
        </w:tc>
      </w:tr>
      <w:tr w:rsidR="00C23190" w:rsidRPr="00B76250" w:rsidTr="00C23190">
        <w:trPr>
          <w:trHeight w:val="1507"/>
          <w:jc w:val="center"/>
        </w:trPr>
        <w:tc>
          <w:tcPr>
            <w:tcW w:w="455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40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628" w:type="dxa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51" w:type="dxa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850" w:type="dxa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426" w:type="dxa"/>
            <w:gridSpan w:val="2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79" w:type="dxa"/>
            <w:textDirection w:val="btL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extDirection w:val="btLr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Местный бюджет</w:t>
            </w:r>
          </w:p>
        </w:tc>
        <w:tc>
          <w:tcPr>
            <w:tcW w:w="397" w:type="dxa"/>
            <w:gridSpan w:val="2"/>
            <w:textDirection w:val="btLr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Краевой бюджет</w:t>
            </w:r>
          </w:p>
        </w:tc>
        <w:tc>
          <w:tcPr>
            <w:tcW w:w="808" w:type="dxa"/>
            <w:textDirection w:val="btLr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Внебюджетные средства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93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426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397" w:type="dxa"/>
            <w:gridSpan w:val="2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808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500" w:type="dxa"/>
            <w:gridSpan w:val="14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Всего финансирование по муниципальной программе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hideMark/>
          </w:tcPr>
          <w:p w:rsidR="00C23190" w:rsidRPr="00F30FD1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30FD1"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40" w:type="dxa"/>
            <w:hideMark/>
          </w:tcPr>
          <w:p w:rsidR="00C23190" w:rsidRPr="00F30FD1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hideMark/>
          </w:tcPr>
          <w:p w:rsidR="00C23190" w:rsidRPr="00F30FD1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113270,390</w:t>
            </w:r>
          </w:p>
        </w:tc>
        <w:tc>
          <w:tcPr>
            <w:tcW w:w="993" w:type="dxa"/>
            <w:hideMark/>
          </w:tcPr>
          <w:p w:rsidR="00C23190" w:rsidRPr="00F30FD1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32821,300</w:t>
            </w: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1500,000</w:t>
            </w:r>
          </w:p>
        </w:tc>
        <w:tc>
          <w:tcPr>
            <w:tcW w:w="950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36480,960</w:t>
            </w:r>
          </w:p>
        </w:tc>
        <w:tc>
          <w:tcPr>
            <w:tcW w:w="326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1505,000</w:t>
            </w:r>
          </w:p>
        </w:tc>
        <w:tc>
          <w:tcPr>
            <w:tcW w:w="992" w:type="dxa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39453,130</w:t>
            </w:r>
          </w:p>
        </w:tc>
        <w:tc>
          <w:tcPr>
            <w:tcW w:w="355" w:type="dxa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1510,000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14955" w:type="dxa"/>
            <w:gridSpan w:val="15"/>
            <w:hideMark/>
          </w:tcPr>
          <w:p w:rsidR="00C23190" w:rsidRPr="00B76250" w:rsidRDefault="00C23190" w:rsidP="00C23190">
            <w:pPr>
              <w:ind w:firstLine="2864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1 «Выполнение муниципального задания на оказание муниципальных услуг (выполнение работ)»</w:t>
            </w:r>
          </w:p>
        </w:tc>
      </w:tr>
      <w:tr w:rsidR="00C23190" w:rsidRPr="00B76250" w:rsidTr="00C23190">
        <w:trPr>
          <w:trHeight w:val="416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1.1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jc w:val="both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4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111725,390</w:t>
            </w:r>
          </w:p>
        </w:tc>
        <w:tc>
          <w:tcPr>
            <w:tcW w:w="993" w:type="dxa"/>
            <w:hideMark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32821,300</w:t>
            </w:r>
          </w:p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950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36480,960</w:t>
            </w:r>
          </w:p>
        </w:tc>
        <w:tc>
          <w:tcPr>
            <w:tcW w:w="32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992" w:type="dxa"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39453,130</w:t>
            </w:r>
          </w:p>
        </w:tc>
        <w:tc>
          <w:tcPr>
            <w:tcW w:w="355" w:type="dxa"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990,000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hideMark/>
          </w:tcPr>
          <w:p w:rsidR="00C23190" w:rsidRPr="00B76250" w:rsidRDefault="00196803" w:rsidP="00196803">
            <w:pPr>
              <w:ind w:firstLine="708"/>
              <w:jc w:val="both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  <w:r w:rsidR="00C23190" w:rsidRPr="00B76250">
              <w:rPr>
                <w:b/>
                <w:bCs/>
                <w:color w:val="000000"/>
                <w:sz w:val="16"/>
                <w:szCs w:val="16"/>
              </w:rPr>
              <w:t xml:space="preserve"> по мероприятию 1</w:t>
            </w:r>
          </w:p>
        </w:tc>
        <w:tc>
          <w:tcPr>
            <w:tcW w:w="940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111725,390</w:t>
            </w:r>
          </w:p>
        </w:tc>
        <w:tc>
          <w:tcPr>
            <w:tcW w:w="993" w:type="dxa"/>
            <w:hideMark/>
          </w:tcPr>
          <w:p w:rsidR="00C23190" w:rsidRPr="001461AD" w:rsidRDefault="00C23190" w:rsidP="00C2319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32821,300</w:t>
            </w:r>
          </w:p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950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36480,960</w:t>
            </w:r>
          </w:p>
        </w:tc>
        <w:tc>
          <w:tcPr>
            <w:tcW w:w="326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990,000</w:t>
            </w:r>
          </w:p>
        </w:tc>
        <w:tc>
          <w:tcPr>
            <w:tcW w:w="992" w:type="dxa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39453,130</w:t>
            </w:r>
          </w:p>
        </w:tc>
        <w:tc>
          <w:tcPr>
            <w:tcW w:w="355" w:type="dxa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C2319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990,000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14955" w:type="dxa"/>
            <w:gridSpan w:val="15"/>
            <w:vAlign w:val="center"/>
            <w:hideMark/>
          </w:tcPr>
          <w:p w:rsidR="00C23190" w:rsidRPr="00B76250" w:rsidRDefault="00C23190" w:rsidP="00C23190">
            <w:pPr>
              <w:ind w:left="171" w:firstLine="2693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2 «Обеспечение обновления и пополнения материально-технической базы учреждения»</w:t>
            </w:r>
          </w:p>
        </w:tc>
      </w:tr>
      <w:tr w:rsidR="00C23190" w:rsidRPr="00B76250" w:rsidTr="00C23190">
        <w:trPr>
          <w:trHeight w:val="268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2.1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jc w:val="both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Затраты на приобретение</w:t>
            </w:r>
            <w:r w:rsidRPr="00B76250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 xml:space="preserve">основных средств (спортинвентарь, сценическая обувь и </w:t>
            </w:r>
            <w:proofErr w:type="spellStart"/>
            <w:r>
              <w:rPr>
                <w:color w:val="000000"/>
                <w:sz w:val="16"/>
                <w:szCs w:val="16"/>
              </w:rPr>
              <w:t>т</w:t>
            </w:r>
            <w:proofErr w:type="gramStart"/>
            <w:r>
              <w:rPr>
                <w:color w:val="000000"/>
                <w:sz w:val="16"/>
                <w:szCs w:val="16"/>
              </w:rPr>
              <w:t>.п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0" w:type="dxa"/>
            <w:vAlign w:val="center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645,000</w:t>
            </w:r>
          </w:p>
        </w:tc>
        <w:tc>
          <w:tcPr>
            <w:tcW w:w="993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1196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215,000</w:t>
            </w:r>
          </w:p>
        </w:tc>
        <w:tc>
          <w:tcPr>
            <w:tcW w:w="992" w:type="dxa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55" w:type="dxa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215,000</w:t>
            </w:r>
          </w:p>
        </w:tc>
      </w:tr>
      <w:tr w:rsidR="00C23190" w:rsidRPr="00B76250" w:rsidTr="00C23190">
        <w:trPr>
          <w:trHeight w:val="399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2.2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Затраты на приобретение тканей, галантерейных товаров, канцтоваров, хоз. товаров</w:t>
            </w:r>
          </w:p>
        </w:tc>
        <w:tc>
          <w:tcPr>
            <w:tcW w:w="940" w:type="dxa"/>
            <w:vAlign w:val="center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210,000</w:t>
            </w:r>
          </w:p>
        </w:tc>
        <w:tc>
          <w:tcPr>
            <w:tcW w:w="993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1196">
              <w:rPr>
                <w:sz w:val="16"/>
                <w:szCs w:val="16"/>
              </w:rPr>
              <w:t> </w:t>
            </w:r>
          </w:p>
        </w:tc>
        <w:tc>
          <w:tcPr>
            <w:tcW w:w="628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 w:rsidRPr="002C1196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C23190" w:rsidRPr="002C1196" w:rsidRDefault="00C23190" w:rsidP="00C23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65,000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C23190" w:rsidRPr="002C1196" w:rsidRDefault="00C23190" w:rsidP="00C23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70,000</w:t>
            </w:r>
          </w:p>
        </w:tc>
        <w:tc>
          <w:tcPr>
            <w:tcW w:w="992" w:type="dxa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C23190" w:rsidRPr="002C1196" w:rsidRDefault="00C23190" w:rsidP="00C231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23190" w:rsidRPr="002C1196" w:rsidRDefault="00C23190" w:rsidP="00C2319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75,000</w:t>
            </w:r>
          </w:p>
        </w:tc>
      </w:tr>
      <w:tr w:rsidR="00C23190" w:rsidRPr="006A040F" w:rsidTr="00C23190">
        <w:trPr>
          <w:trHeight w:val="399"/>
          <w:jc w:val="center"/>
        </w:trPr>
        <w:tc>
          <w:tcPr>
            <w:tcW w:w="455" w:type="dxa"/>
            <w:shd w:val="clear" w:color="auto" w:fill="auto"/>
          </w:tcPr>
          <w:p w:rsidR="00C23190" w:rsidRPr="006A040F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6A040F">
              <w:rPr>
                <w:color w:val="000000"/>
                <w:sz w:val="16"/>
                <w:szCs w:val="16"/>
              </w:rPr>
              <w:t>2.3</w:t>
            </w:r>
          </w:p>
        </w:tc>
        <w:tc>
          <w:tcPr>
            <w:tcW w:w="5640" w:type="dxa"/>
            <w:shd w:val="clear" w:color="auto" w:fill="auto"/>
          </w:tcPr>
          <w:p w:rsidR="00C23190" w:rsidRPr="006A040F" w:rsidRDefault="00C23190" w:rsidP="00C23190">
            <w:pPr>
              <w:rPr>
                <w:color w:val="000000"/>
                <w:sz w:val="16"/>
                <w:szCs w:val="16"/>
              </w:rPr>
            </w:pPr>
            <w:r w:rsidRPr="006A040F">
              <w:rPr>
                <w:color w:val="000000"/>
                <w:sz w:val="16"/>
                <w:szCs w:val="16"/>
              </w:rPr>
              <w:t xml:space="preserve">Затраты на приобретение сценического оборудования </w:t>
            </w:r>
            <w:proofErr w:type="gramStart"/>
            <w:r w:rsidRPr="006A040F">
              <w:rPr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6A040F">
              <w:rPr>
                <w:color w:val="000000"/>
                <w:sz w:val="16"/>
                <w:szCs w:val="16"/>
              </w:rPr>
              <w:t xml:space="preserve">микрофоны, освещение, акустическая система, </w:t>
            </w:r>
            <w:proofErr w:type="spellStart"/>
            <w:r w:rsidRPr="006A040F">
              <w:rPr>
                <w:color w:val="000000"/>
                <w:sz w:val="16"/>
                <w:szCs w:val="16"/>
              </w:rPr>
              <w:t>мультикор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и т.п.</w:t>
            </w:r>
            <w:r w:rsidRPr="006A040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6A040F">
              <w:rPr>
                <w:color w:val="000000"/>
                <w:sz w:val="16"/>
                <w:szCs w:val="16"/>
              </w:rPr>
              <w:t>-202</w:t>
            </w: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 w:rsidRPr="006A040F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185,00</w:t>
            </w:r>
            <w:r w:rsidRPr="006A040F">
              <w:rPr>
                <w:sz w:val="16"/>
                <w:szCs w:val="16"/>
              </w:rPr>
              <w:t xml:space="preserve"> 0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455" w:type="dxa"/>
            <w:shd w:val="clear" w:color="auto" w:fill="auto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ind w:firstLine="708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Итого по мероприятию 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-202</w:t>
            </w:r>
            <w:r>
              <w:rPr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1410,000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465,0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50" w:type="dxa"/>
            <w:gridSpan w:val="2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shd w:val="clear" w:color="auto" w:fill="auto"/>
            <w:vAlign w:val="center"/>
            <w:hideMark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470,0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:rsidR="00C23190" w:rsidRPr="006A040F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475,00</w:t>
            </w:r>
            <w:r w:rsidRPr="006A040F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</w:tr>
      <w:tr w:rsidR="00C23190" w:rsidRPr="00B76250" w:rsidTr="00C23190">
        <w:trPr>
          <w:trHeight w:val="300"/>
          <w:jc w:val="center"/>
        </w:trPr>
        <w:tc>
          <w:tcPr>
            <w:tcW w:w="12758" w:type="dxa"/>
            <w:gridSpan w:val="11"/>
            <w:hideMark/>
          </w:tcPr>
          <w:p w:rsidR="00C23190" w:rsidRPr="00B76250" w:rsidRDefault="00C23190" w:rsidP="00C23190">
            <w:pPr>
              <w:ind w:firstLine="2864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Мероприятие 3 «Обеспечение развития контактов и культурных обменов (конкурсы, фестивали)»</w:t>
            </w:r>
          </w:p>
        </w:tc>
        <w:tc>
          <w:tcPr>
            <w:tcW w:w="992" w:type="dxa"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dxa"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C23190" w:rsidRPr="00B76250" w:rsidTr="00C23190">
        <w:trPr>
          <w:trHeight w:val="522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3.1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Расходы на внесение организационных взносов для принятия участий в международных, краевых, городских конкурсах и фестивалях</w:t>
            </w:r>
          </w:p>
        </w:tc>
        <w:tc>
          <w:tcPr>
            <w:tcW w:w="94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B76250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hideMark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75,000</w:t>
            </w:r>
          </w:p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50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</w:tc>
        <w:tc>
          <w:tcPr>
            <w:tcW w:w="992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C2319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25,000</w:t>
            </w:r>
          </w:p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C23190" w:rsidRPr="00B76250" w:rsidTr="00C23190">
        <w:trPr>
          <w:trHeight w:val="435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3.2</w:t>
            </w:r>
          </w:p>
        </w:tc>
        <w:tc>
          <w:tcPr>
            <w:tcW w:w="5640" w:type="dxa"/>
            <w:hideMark/>
          </w:tcPr>
          <w:p w:rsidR="00C23190" w:rsidRPr="00B76250" w:rsidRDefault="00C23190" w:rsidP="00C23190">
            <w:pPr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 xml:space="preserve"> Расходы на техническое обслуживание и поддержку веб-сайта</w:t>
            </w:r>
          </w:p>
        </w:tc>
        <w:tc>
          <w:tcPr>
            <w:tcW w:w="940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2025</w:t>
            </w:r>
            <w:r w:rsidRPr="00B76250">
              <w:rPr>
                <w:color w:val="000000"/>
                <w:sz w:val="16"/>
                <w:szCs w:val="16"/>
              </w:rPr>
              <w:t>-20</w:t>
            </w: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60,000</w:t>
            </w:r>
          </w:p>
        </w:tc>
        <w:tc>
          <w:tcPr>
            <w:tcW w:w="993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 w:rsidRPr="00B76250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50" w:type="dxa"/>
            <w:gridSpan w:val="2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B7625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79" w:type="dxa"/>
            <w:hideMark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  <w:tc>
          <w:tcPr>
            <w:tcW w:w="992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</w:tcPr>
          <w:p w:rsidR="00C23190" w:rsidRPr="00B76250" w:rsidRDefault="00C23190" w:rsidP="00C2319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20,000</w:t>
            </w:r>
          </w:p>
        </w:tc>
      </w:tr>
      <w:tr w:rsidR="00C23190" w:rsidRPr="00B76250" w:rsidTr="00C23190">
        <w:trPr>
          <w:trHeight w:val="349"/>
          <w:jc w:val="center"/>
        </w:trPr>
        <w:tc>
          <w:tcPr>
            <w:tcW w:w="455" w:type="dxa"/>
            <w:hideMark/>
          </w:tcPr>
          <w:p w:rsidR="00C23190" w:rsidRPr="00B76250" w:rsidRDefault="00C23190" w:rsidP="00C23190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B76250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40" w:type="dxa"/>
            <w:vAlign w:val="center"/>
            <w:hideMark/>
          </w:tcPr>
          <w:p w:rsidR="00C23190" w:rsidRPr="00B76250" w:rsidRDefault="00C23190" w:rsidP="00C23190">
            <w:pPr>
              <w:ind w:firstLine="708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Итого по мероприятию 3</w:t>
            </w:r>
          </w:p>
        </w:tc>
        <w:tc>
          <w:tcPr>
            <w:tcW w:w="940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2025-2027</w:t>
            </w:r>
          </w:p>
        </w:tc>
        <w:tc>
          <w:tcPr>
            <w:tcW w:w="1096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993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628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950" w:type="dxa"/>
            <w:gridSpan w:val="2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26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76250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879" w:type="dxa"/>
            <w:vAlign w:val="center"/>
            <w:hideMark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</w:t>
            </w:r>
          </w:p>
        </w:tc>
        <w:tc>
          <w:tcPr>
            <w:tcW w:w="992" w:type="dxa"/>
            <w:vAlign w:val="center"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55" w:type="dxa"/>
            <w:vAlign w:val="center"/>
          </w:tcPr>
          <w:p w:rsidR="00C2319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23190" w:rsidRPr="00B76250" w:rsidRDefault="00C23190" w:rsidP="00C23190">
            <w:pPr>
              <w:ind w:left="708" w:hanging="70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45,000</w:t>
            </w:r>
          </w:p>
        </w:tc>
      </w:tr>
    </w:tbl>
    <w:p w:rsidR="00C23190" w:rsidRDefault="00C23190" w:rsidP="00C23190">
      <w:pPr>
        <w:overflowPunct w:val="0"/>
        <w:autoSpaceDE w:val="0"/>
        <w:autoSpaceDN w:val="0"/>
        <w:adjustRightInd w:val="0"/>
        <w:ind w:firstLine="708"/>
        <w:rPr>
          <w:b/>
          <w:i/>
          <w:sz w:val="20"/>
          <w:szCs w:val="20"/>
        </w:rPr>
        <w:sectPr w:rsidR="00C23190" w:rsidSect="00C2319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23190" w:rsidRPr="00A842D5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A842D5">
        <w:rPr>
          <w:b/>
          <w:sz w:val="22"/>
          <w:szCs w:val="22"/>
        </w:rPr>
        <w:lastRenderedPageBreak/>
        <w:t>Оценка эффективности реализации Программы</w:t>
      </w:r>
    </w:p>
    <w:p w:rsidR="00C23190" w:rsidRDefault="00C23190" w:rsidP="00C23190">
      <w:pPr>
        <w:ind w:firstLine="708"/>
        <w:jc w:val="both"/>
        <w:rPr>
          <w:sz w:val="22"/>
          <w:szCs w:val="22"/>
        </w:rPr>
      </w:pP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Выполнение муниципальной программы «Сохранение и развитие сферы культуры </w:t>
      </w:r>
      <w:proofErr w:type="spellStart"/>
      <w:r w:rsidRPr="0042733D">
        <w:rPr>
          <w:sz w:val="22"/>
          <w:szCs w:val="22"/>
        </w:rPr>
        <w:t>Надеждинс</w:t>
      </w:r>
      <w:r>
        <w:rPr>
          <w:sz w:val="22"/>
          <w:szCs w:val="22"/>
        </w:rPr>
        <w:t>кого</w:t>
      </w:r>
      <w:proofErr w:type="spellEnd"/>
      <w:r>
        <w:rPr>
          <w:sz w:val="22"/>
          <w:szCs w:val="22"/>
        </w:rPr>
        <w:t xml:space="preserve"> сельского поселения на 2025 – 2027</w:t>
      </w:r>
      <w:r w:rsidRPr="0042733D">
        <w:rPr>
          <w:sz w:val="22"/>
          <w:szCs w:val="22"/>
        </w:rPr>
        <w:t xml:space="preserve"> годы» позволит достичь следующих результатов: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обеспечение формирования единого культурного пространства поселения;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возможностей для приобщения граждан к культурным ценностям и культурным благам;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оптимизации расходования бюджетных средств, сосредоточение ресурсов на решении приоритетных задач в области культуры, модернизация ее материальной базы; 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обеспечение доступности всех социальных слоев населения округа к ценностям отечественной и мировой культуры, а также информации в сфере культуры; 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обеспечение условий для развития творческих возможностей и участия населения в культурной жизни поселения;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спектра и улучшение качества обслуживания населения в сфере организации досуга;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- повышение рейтинга культурного развития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в Приморском крае;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улучшение материально-технической базы учреждения;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сохранение и закрепление кадрового потенциала культуры поселения.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- расширение у жителей поселений (в том числе у таких его категорий как: дети, молодежь, люди с ограниченными физическими возможностями) возможностей для повышения культурного уровня, образования, профессионального роста.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Оценка реализации программных мероприятий производится согласно таблицам № 1 и 2 настоящей программы с использованием следующих критериев: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Полнота и эффективность использования программных средств на выполнение программных мероприятий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Качество выполнения программных мероприятий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производится по каждой задаче Программы отдельно.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 xml:space="preserve"> – оценка выполнения программных мероприятий по критерию «полнота и эффективность использования программных средств на выполнение программных мероприятий» производится по следующей формуле: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>= к1 кассовое / к1пл х 100%, где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1</w:t>
      </w:r>
      <w:proofErr w:type="gramEnd"/>
      <w:r w:rsidRPr="0042733D">
        <w:rPr>
          <w:sz w:val="22"/>
          <w:szCs w:val="22"/>
        </w:rPr>
        <w:t xml:space="preserve"> кассовое – кассовое исполнение средств программы на выполнение отдельной программной задачи;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к1пл – плановый объем программных средств на выполнение отдельной программной задачи.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Расчет к</w:t>
      </w:r>
      <w:proofErr w:type="gramStart"/>
      <w:r w:rsidRPr="0042733D">
        <w:rPr>
          <w:sz w:val="22"/>
          <w:szCs w:val="22"/>
        </w:rPr>
        <w:t>2</w:t>
      </w:r>
      <w:proofErr w:type="gramEnd"/>
      <w:r w:rsidRPr="0042733D">
        <w:rPr>
          <w:sz w:val="22"/>
          <w:szCs w:val="22"/>
        </w:rPr>
        <w:t xml:space="preserve"> – оценка выполнения программных мероприятий по критерию «качество выполнения программных мероприятий» производится по формуле: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</w:t>
      </w:r>
      <w:proofErr w:type="gramStart"/>
      <w:r w:rsidRPr="0042733D">
        <w:rPr>
          <w:sz w:val="22"/>
          <w:szCs w:val="22"/>
        </w:rPr>
        <w:t>2</w:t>
      </w:r>
      <w:proofErr w:type="gramEnd"/>
      <w:r w:rsidRPr="0042733D">
        <w:rPr>
          <w:sz w:val="22"/>
          <w:szCs w:val="22"/>
        </w:rPr>
        <w:t xml:space="preserve"> = </w:t>
      </w:r>
      <w:proofErr w:type="spellStart"/>
      <w:r w:rsidRPr="0042733D">
        <w:rPr>
          <w:sz w:val="22"/>
          <w:szCs w:val="22"/>
        </w:rPr>
        <w:t>sum</w:t>
      </w:r>
      <w:proofErr w:type="spellEnd"/>
      <w:r w:rsidRPr="0042733D">
        <w:rPr>
          <w:sz w:val="22"/>
          <w:szCs w:val="22"/>
        </w:rPr>
        <w:t xml:space="preserve"> к2i / N, где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к2i – оценка выполнения программных мероприятий по каждому из показателей, характеризующих качество программных мероприятий по отдельной задаче;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N – число показателей, характеризующих программные мероприятия по отдельной задаче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Расчет к2i - оценка выполнения программных мероприятий по каждому из показателей, характеризующих качество программных мероприятий по отдельной задаче, характеризующих качество программных мероприятий, производится следующим образом: 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к2i = к2фi / к2плiх 100 %, где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к2фi – фактическое значение показателя, характеризующее качество программных мероприятий по отдельной задаче;</w:t>
      </w:r>
    </w:p>
    <w:p w:rsidR="00C23190" w:rsidRPr="0042733D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к2плI – плановое значение показателя, характеризующее качество программных мероприятий по отдельной задаче.</w:t>
      </w:r>
    </w:p>
    <w:p w:rsidR="00C23190" w:rsidRDefault="00C23190" w:rsidP="00C23190">
      <w:pPr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ab/>
        <w:t xml:space="preserve">Для оценки эффективности программы в </w:t>
      </w:r>
      <w:r>
        <w:rPr>
          <w:sz w:val="22"/>
          <w:szCs w:val="22"/>
        </w:rPr>
        <w:t>Т</w:t>
      </w:r>
      <w:r w:rsidRPr="0042733D">
        <w:rPr>
          <w:sz w:val="22"/>
          <w:szCs w:val="22"/>
        </w:rPr>
        <w:t xml:space="preserve">аблице № 2 указаны Ожидаемые результаты с приведением количественных показателей для решения поставленных задач и хода реализации Программы по годам. </w:t>
      </w: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Default="00C23190" w:rsidP="00C23190">
      <w:pPr>
        <w:jc w:val="both"/>
        <w:rPr>
          <w:sz w:val="22"/>
          <w:szCs w:val="22"/>
        </w:rPr>
      </w:pPr>
    </w:p>
    <w:p w:rsidR="00C23190" w:rsidRPr="008F1CEF" w:rsidRDefault="00C23190" w:rsidP="00C23190">
      <w:pPr>
        <w:jc w:val="right"/>
        <w:rPr>
          <w:sz w:val="22"/>
          <w:szCs w:val="22"/>
        </w:rPr>
      </w:pPr>
      <w:r w:rsidRPr="008F1CEF">
        <w:rPr>
          <w:sz w:val="22"/>
          <w:szCs w:val="22"/>
        </w:rPr>
        <w:lastRenderedPageBreak/>
        <w:t>Таблица № 2</w:t>
      </w:r>
    </w:p>
    <w:p w:rsidR="00C23190" w:rsidRPr="0042733D" w:rsidRDefault="00C23190" w:rsidP="00C23190">
      <w:pPr>
        <w:jc w:val="center"/>
        <w:rPr>
          <w:b/>
          <w:sz w:val="22"/>
          <w:szCs w:val="22"/>
        </w:rPr>
      </w:pPr>
      <w:r w:rsidRPr="0042733D">
        <w:rPr>
          <w:b/>
          <w:sz w:val="22"/>
          <w:szCs w:val="22"/>
        </w:rPr>
        <w:t xml:space="preserve">Ожидаемые результаты реализации муниципальной программы «Сохранение и развитие сферы культуры </w:t>
      </w:r>
      <w:proofErr w:type="spellStart"/>
      <w:r w:rsidRPr="0042733D">
        <w:rPr>
          <w:b/>
          <w:sz w:val="22"/>
          <w:szCs w:val="22"/>
        </w:rPr>
        <w:t>Надеждинског</w:t>
      </w:r>
      <w:r>
        <w:rPr>
          <w:b/>
          <w:sz w:val="22"/>
          <w:szCs w:val="22"/>
        </w:rPr>
        <w:t>о</w:t>
      </w:r>
      <w:proofErr w:type="spellEnd"/>
      <w:r>
        <w:rPr>
          <w:b/>
          <w:sz w:val="22"/>
          <w:szCs w:val="22"/>
        </w:rPr>
        <w:t xml:space="preserve"> сельского поселения на 2025 – 2027 </w:t>
      </w:r>
      <w:r w:rsidRPr="0042733D">
        <w:rPr>
          <w:b/>
          <w:sz w:val="22"/>
          <w:szCs w:val="22"/>
        </w:rPr>
        <w:t>годы»</w:t>
      </w:r>
    </w:p>
    <w:p w:rsidR="00C23190" w:rsidRDefault="00C23190" w:rsidP="00C23190">
      <w:pPr>
        <w:jc w:val="center"/>
        <w:rPr>
          <w:b/>
        </w:rPr>
      </w:pPr>
    </w:p>
    <w:tbl>
      <w:tblPr>
        <w:tblStyle w:val="a5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3110"/>
        <w:gridCol w:w="992"/>
        <w:gridCol w:w="718"/>
        <w:gridCol w:w="709"/>
        <w:gridCol w:w="708"/>
        <w:gridCol w:w="709"/>
        <w:gridCol w:w="2126"/>
      </w:tblGrid>
      <w:tr w:rsidR="00C23190" w:rsidRPr="00B84FB6" w:rsidTr="00C23190">
        <w:trPr>
          <w:trHeight w:val="300"/>
        </w:trPr>
        <w:tc>
          <w:tcPr>
            <w:tcW w:w="562" w:type="dxa"/>
            <w:vMerge w:val="restart"/>
            <w:vAlign w:val="center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 xml:space="preserve">№ </w:t>
            </w:r>
            <w:proofErr w:type="gramStart"/>
            <w:r w:rsidRPr="00B84FB6">
              <w:rPr>
                <w:sz w:val="20"/>
                <w:szCs w:val="20"/>
              </w:rPr>
              <w:t>п</w:t>
            </w:r>
            <w:proofErr w:type="gramEnd"/>
            <w:r w:rsidRPr="00B84FB6">
              <w:rPr>
                <w:sz w:val="20"/>
                <w:szCs w:val="20"/>
              </w:rPr>
              <w:t>/п</w:t>
            </w:r>
          </w:p>
        </w:tc>
        <w:tc>
          <w:tcPr>
            <w:tcW w:w="3110" w:type="dxa"/>
            <w:vMerge w:val="restart"/>
            <w:vAlign w:val="center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Наименование цели (целей) и задач, целевых показателей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C23190" w:rsidRPr="00B84FB6" w:rsidRDefault="00C23190" w:rsidP="00C23190">
            <w:pPr>
              <w:ind w:left="113" w:right="113"/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44" w:type="dxa"/>
            <w:gridSpan w:val="4"/>
            <w:vAlign w:val="center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Формула расчёта источник информации</w:t>
            </w:r>
          </w:p>
        </w:tc>
      </w:tr>
      <w:tr w:rsidR="00C23190" w:rsidRPr="00B84FB6" w:rsidTr="00C23190">
        <w:trPr>
          <w:trHeight w:val="1184"/>
        </w:trPr>
        <w:tc>
          <w:tcPr>
            <w:tcW w:w="562" w:type="dxa"/>
            <w:vMerge/>
            <w:hideMark/>
          </w:tcPr>
          <w:p w:rsidR="00C23190" w:rsidRPr="00B84FB6" w:rsidRDefault="00C23190" w:rsidP="00C23190">
            <w:pPr>
              <w:rPr>
                <w:sz w:val="20"/>
                <w:szCs w:val="20"/>
              </w:rPr>
            </w:pPr>
          </w:p>
        </w:tc>
        <w:tc>
          <w:tcPr>
            <w:tcW w:w="3110" w:type="dxa"/>
            <w:vMerge/>
            <w:hideMark/>
          </w:tcPr>
          <w:p w:rsidR="00C23190" w:rsidRPr="00B84FB6" w:rsidRDefault="00C23190" w:rsidP="00C231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C23190" w:rsidRPr="00B84FB6" w:rsidRDefault="00C23190" w:rsidP="00C23190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extDirection w:val="btLr"/>
            <w:hideMark/>
          </w:tcPr>
          <w:p w:rsidR="00C23190" w:rsidRPr="00D9230B" w:rsidRDefault="00C23190" w:rsidP="00C231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2024</w:t>
            </w:r>
            <w:r w:rsidRPr="00570DB8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extDirection w:val="btLr"/>
            <w:hideMark/>
          </w:tcPr>
          <w:p w:rsidR="00C23190" w:rsidRPr="00D9230B" w:rsidRDefault="00C23190" w:rsidP="00C231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2025 </w:t>
            </w:r>
            <w:r w:rsidRPr="00570DB8"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extDirection w:val="btLr"/>
            <w:hideMark/>
          </w:tcPr>
          <w:p w:rsidR="00C23190" w:rsidRPr="00D9230B" w:rsidRDefault="00C23190" w:rsidP="00C2319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2026 </w:t>
            </w:r>
            <w:r w:rsidRPr="00570DB8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extDirection w:val="btLr"/>
            <w:hideMark/>
          </w:tcPr>
          <w:p w:rsidR="00C23190" w:rsidRPr="00D9230B" w:rsidRDefault="00C23190" w:rsidP="00C23190">
            <w:pPr>
              <w:jc w:val="center"/>
              <w:rPr>
                <w:sz w:val="20"/>
                <w:szCs w:val="20"/>
                <w:highlight w:val="yellow"/>
              </w:rPr>
            </w:pPr>
            <w:r w:rsidRPr="00570DB8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 xml:space="preserve">7 </w:t>
            </w:r>
            <w:r w:rsidRPr="00570DB8">
              <w:rPr>
                <w:sz w:val="20"/>
                <w:szCs w:val="20"/>
              </w:rPr>
              <w:t>год</w:t>
            </w:r>
          </w:p>
        </w:tc>
        <w:tc>
          <w:tcPr>
            <w:tcW w:w="2126" w:type="dxa"/>
            <w:vMerge/>
            <w:hideMark/>
          </w:tcPr>
          <w:p w:rsidR="00C23190" w:rsidRPr="00B84FB6" w:rsidRDefault="00C23190" w:rsidP="00C23190">
            <w:pPr>
              <w:rPr>
                <w:sz w:val="20"/>
                <w:szCs w:val="20"/>
              </w:rPr>
            </w:pPr>
          </w:p>
        </w:tc>
      </w:tr>
      <w:tr w:rsidR="00C23190" w:rsidRPr="00B84FB6" w:rsidTr="00C23190">
        <w:trPr>
          <w:trHeight w:val="480"/>
        </w:trPr>
        <w:tc>
          <w:tcPr>
            <w:tcW w:w="9634" w:type="dxa"/>
            <w:gridSpan w:val="8"/>
            <w:hideMark/>
          </w:tcPr>
          <w:p w:rsidR="00C23190" w:rsidRPr="00570DB8" w:rsidRDefault="00C23190" w:rsidP="00C23190">
            <w:pPr>
              <w:jc w:val="center"/>
              <w:rPr>
                <w:b/>
                <w:bCs/>
                <w:sz w:val="20"/>
                <w:szCs w:val="20"/>
              </w:rPr>
            </w:pPr>
            <w:r w:rsidRPr="00570DB8">
              <w:rPr>
                <w:b/>
                <w:bCs/>
                <w:sz w:val="20"/>
                <w:szCs w:val="20"/>
              </w:rPr>
              <w:t>Цель: Создание условий, обеспечивающих конституционное право граждан на участие в культурной жизни, свободный доступ к культурным ценностям и информации</w:t>
            </w:r>
          </w:p>
        </w:tc>
      </w:tr>
      <w:tr w:rsidR="00C23190" w:rsidRPr="00B84FB6" w:rsidTr="00C23190">
        <w:trPr>
          <w:trHeight w:val="300"/>
        </w:trPr>
        <w:tc>
          <w:tcPr>
            <w:tcW w:w="9634" w:type="dxa"/>
            <w:gridSpan w:val="8"/>
            <w:hideMark/>
          </w:tcPr>
          <w:p w:rsidR="00C23190" w:rsidRPr="00570DB8" w:rsidRDefault="00C23190" w:rsidP="00C23190">
            <w:pPr>
              <w:jc w:val="center"/>
              <w:rPr>
                <w:b/>
                <w:bCs/>
                <w:sz w:val="20"/>
                <w:szCs w:val="20"/>
              </w:rPr>
            </w:pPr>
            <w:r w:rsidRPr="00570DB8">
              <w:rPr>
                <w:b/>
                <w:bCs/>
                <w:sz w:val="20"/>
                <w:szCs w:val="20"/>
              </w:rPr>
              <w:t xml:space="preserve">Задача 1: Улучшение качества культурного обслуживания населения </w:t>
            </w:r>
            <w:proofErr w:type="spellStart"/>
            <w:r w:rsidRPr="00570DB8">
              <w:rPr>
                <w:b/>
                <w:bCs/>
                <w:sz w:val="20"/>
                <w:szCs w:val="20"/>
              </w:rPr>
              <w:t>Надеждинского</w:t>
            </w:r>
            <w:proofErr w:type="spellEnd"/>
            <w:r w:rsidRPr="00570DB8">
              <w:rPr>
                <w:b/>
                <w:bCs/>
                <w:sz w:val="20"/>
                <w:szCs w:val="20"/>
              </w:rPr>
              <w:t xml:space="preserve"> сельского поселения.</w:t>
            </w:r>
          </w:p>
        </w:tc>
      </w:tr>
      <w:tr w:rsidR="00C23190" w:rsidRPr="00B84FB6" w:rsidTr="00C23190">
        <w:trPr>
          <w:trHeight w:val="1275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1.1.</w:t>
            </w:r>
          </w:p>
        </w:tc>
        <w:tc>
          <w:tcPr>
            <w:tcW w:w="3110" w:type="dxa"/>
            <w:hideMark/>
          </w:tcPr>
          <w:p w:rsidR="00C23190" w:rsidRPr="00B84FB6" w:rsidRDefault="00C23190" w:rsidP="00C231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84FB6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1: </w:t>
            </w:r>
            <w:r w:rsidRPr="00B84FB6">
              <w:rPr>
                <w:i/>
                <w:iCs/>
                <w:sz w:val="20"/>
                <w:szCs w:val="20"/>
              </w:rPr>
              <w:t>Средняя заполняемость зала на стационаре</w:t>
            </w:r>
          </w:p>
        </w:tc>
        <w:tc>
          <w:tcPr>
            <w:tcW w:w="99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79,1</w:t>
            </w:r>
          </w:p>
        </w:tc>
        <w:tc>
          <w:tcPr>
            <w:tcW w:w="2126" w:type="dxa"/>
            <w:hideMark/>
          </w:tcPr>
          <w:p w:rsidR="00C23190" w:rsidRPr="00B84FB6" w:rsidRDefault="00C23190" w:rsidP="00C23190">
            <w:pPr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Среднее количество зрителей на 1 спектакле/число мест в зале*100, журнал учета учреждения</w:t>
            </w:r>
          </w:p>
        </w:tc>
      </w:tr>
      <w:tr w:rsidR="00C23190" w:rsidRPr="00B84FB6" w:rsidTr="00C23190">
        <w:trPr>
          <w:trHeight w:val="510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1.2.</w:t>
            </w:r>
          </w:p>
        </w:tc>
        <w:tc>
          <w:tcPr>
            <w:tcW w:w="3110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b/>
                <w:bCs/>
                <w:sz w:val="20"/>
                <w:szCs w:val="20"/>
              </w:rPr>
              <w:t xml:space="preserve">Целевой показатель 2: </w:t>
            </w:r>
            <w:r w:rsidRPr="00302E8E">
              <w:rPr>
                <w:sz w:val="20"/>
                <w:szCs w:val="20"/>
              </w:rPr>
              <w:t>Количество зрителей к предыдущему отчётному периоду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Тыс. чел.</w:t>
            </w:r>
          </w:p>
        </w:tc>
        <w:tc>
          <w:tcPr>
            <w:tcW w:w="718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</w:t>
            </w:r>
            <w:r>
              <w:rPr>
                <w:sz w:val="20"/>
                <w:szCs w:val="20"/>
              </w:rPr>
              <w:t>,7</w:t>
            </w:r>
          </w:p>
        </w:tc>
        <w:tc>
          <w:tcPr>
            <w:tcW w:w="708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35,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Абсолютный показатель, журнал учета учреждения</w:t>
            </w:r>
          </w:p>
        </w:tc>
      </w:tr>
      <w:tr w:rsidR="00C23190" w:rsidRPr="00B84FB6" w:rsidTr="00C23190">
        <w:trPr>
          <w:trHeight w:val="1275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1.3.</w:t>
            </w:r>
          </w:p>
        </w:tc>
        <w:tc>
          <w:tcPr>
            <w:tcW w:w="3110" w:type="dxa"/>
            <w:hideMark/>
          </w:tcPr>
          <w:p w:rsidR="00C23190" w:rsidRDefault="00C23190" w:rsidP="00C231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2E8E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3: </w:t>
            </w:r>
          </w:p>
          <w:p w:rsidR="00C23190" w:rsidRPr="00302E8E" w:rsidRDefault="00C23190" w:rsidP="00C231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02E8E">
              <w:rPr>
                <w:i/>
                <w:iCs/>
                <w:sz w:val="20"/>
                <w:szCs w:val="20"/>
              </w:rPr>
              <w:t>Число участников клубных формирований, кружков, студий, любительских объединений, клубов по интересам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718" w:type="dxa"/>
            <w:hideMark/>
          </w:tcPr>
          <w:p w:rsidR="00C23190" w:rsidRPr="00E66E0A" w:rsidRDefault="00C23190" w:rsidP="00C23190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8" w:type="dxa"/>
            <w:hideMark/>
          </w:tcPr>
          <w:p w:rsidR="00C23190" w:rsidRPr="00E66E0A" w:rsidRDefault="00C23190" w:rsidP="00C23190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right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330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учреждения культуры, журнал учета работы кружков, форма 7 - </w:t>
            </w:r>
            <w:proofErr w:type="spellStart"/>
            <w:r w:rsidRPr="00302E8E">
              <w:rPr>
                <w:sz w:val="20"/>
                <w:szCs w:val="20"/>
              </w:rPr>
              <w:t>нк</w:t>
            </w:r>
            <w:proofErr w:type="spellEnd"/>
          </w:p>
        </w:tc>
      </w:tr>
      <w:tr w:rsidR="00C23190" w:rsidRPr="00B84FB6" w:rsidTr="00C23190">
        <w:trPr>
          <w:trHeight w:val="2055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4</w:t>
            </w:r>
            <w:r w:rsidRPr="00B84FB6">
              <w:rPr>
                <w:sz w:val="20"/>
                <w:szCs w:val="20"/>
              </w:rPr>
              <w:t>.</w:t>
            </w:r>
          </w:p>
        </w:tc>
        <w:tc>
          <w:tcPr>
            <w:tcW w:w="3110" w:type="dxa"/>
            <w:hideMark/>
          </w:tcPr>
          <w:p w:rsidR="00C23190" w:rsidRPr="00294E63" w:rsidRDefault="00C23190" w:rsidP="00C231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4086F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94086F">
              <w:rPr>
                <w:b/>
                <w:bCs/>
                <w:i/>
                <w:iCs/>
                <w:sz w:val="20"/>
                <w:szCs w:val="20"/>
              </w:rPr>
              <w:t>:</w:t>
            </w:r>
            <w:r w:rsidRPr="00294E63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294E63">
              <w:rPr>
                <w:i/>
                <w:iCs/>
                <w:sz w:val="20"/>
                <w:szCs w:val="20"/>
              </w:rPr>
              <w:t>Доведение уровня оплаты труда (средней заработной платы) работников учреждения до средней заработной платы в Приморском крае в соответствии с Указом Президента Российской Федерации от 07.05.2012г.  № 597 «О мероприятиях по реализации государственной социальной политики»</w:t>
            </w:r>
          </w:p>
        </w:tc>
        <w:tc>
          <w:tcPr>
            <w:tcW w:w="992" w:type="dxa"/>
            <w:hideMark/>
          </w:tcPr>
          <w:p w:rsidR="00C23190" w:rsidRPr="00294E63" w:rsidRDefault="00C23190" w:rsidP="00C23190">
            <w:pPr>
              <w:rPr>
                <w:sz w:val="20"/>
                <w:szCs w:val="20"/>
              </w:rPr>
            </w:pPr>
            <w:r w:rsidRPr="00294E63">
              <w:rPr>
                <w:sz w:val="20"/>
                <w:szCs w:val="20"/>
              </w:rPr>
              <w:t>Тыс. рублей</w:t>
            </w:r>
          </w:p>
        </w:tc>
        <w:tc>
          <w:tcPr>
            <w:tcW w:w="718" w:type="dxa"/>
          </w:tcPr>
          <w:p w:rsidR="00C23190" w:rsidRPr="00B97D7C" w:rsidRDefault="00C23190" w:rsidP="00C23190">
            <w:pPr>
              <w:ind w:left="-99" w:right="-108"/>
              <w:jc w:val="center"/>
              <w:rPr>
                <w:sz w:val="20"/>
                <w:szCs w:val="20"/>
              </w:rPr>
            </w:pPr>
            <w:r w:rsidRPr="00B97D7C">
              <w:rPr>
                <w:sz w:val="20"/>
                <w:szCs w:val="20"/>
              </w:rPr>
              <w:t>68,984</w:t>
            </w:r>
          </w:p>
        </w:tc>
        <w:tc>
          <w:tcPr>
            <w:tcW w:w="709" w:type="dxa"/>
          </w:tcPr>
          <w:p w:rsidR="00C23190" w:rsidRPr="00B97D7C" w:rsidRDefault="00C23190" w:rsidP="00C231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7D7C">
              <w:rPr>
                <w:sz w:val="20"/>
                <w:szCs w:val="20"/>
              </w:rPr>
              <w:t>80,435</w:t>
            </w:r>
          </w:p>
        </w:tc>
        <w:tc>
          <w:tcPr>
            <w:tcW w:w="708" w:type="dxa"/>
          </w:tcPr>
          <w:p w:rsidR="00C23190" w:rsidRPr="00B97D7C" w:rsidRDefault="00C23190" w:rsidP="00C231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7D7C">
              <w:rPr>
                <w:sz w:val="20"/>
                <w:szCs w:val="20"/>
              </w:rPr>
              <w:t>93,224</w:t>
            </w:r>
          </w:p>
        </w:tc>
        <w:tc>
          <w:tcPr>
            <w:tcW w:w="709" w:type="dxa"/>
          </w:tcPr>
          <w:p w:rsidR="00C23190" w:rsidRPr="00B97D7C" w:rsidRDefault="00C23190" w:rsidP="00C2319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B97D7C">
              <w:rPr>
                <w:sz w:val="20"/>
                <w:szCs w:val="20"/>
              </w:rPr>
              <w:t>103,106</w:t>
            </w:r>
          </w:p>
        </w:tc>
        <w:tc>
          <w:tcPr>
            <w:tcW w:w="2126" w:type="dxa"/>
            <w:hideMark/>
          </w:tcPr>
          <w:p w:rsidR="00C23190" w:rsidRPr="008422B3" w:rsidRDefault="00C23190" w:rsidP="00C23190">
            <w:pPr>
              <w:rPr>
                <w:sz w:val="20"/>
                <w:szCs w:val="20"/>
              </w:rPr>
            </w:pPr>
            <w:r w:rsidRPr="008422B3">
              <w:rPr>
                <w:sz w:val="20"/>
                <w:szCs w:val="20"/>
              </w:rPr>
              <w:t>Статистический отчет ЗП-культура</w:t>
            </w:r>
          </w:p>
        </w:tc>
      </w:tr>
      <w:tr w:rsidR="00C23190" w:rsidRPr="00B84FB6" w:rsidTr="00C23190">
        <w:trPr>
          <w:trHeight w:val="300"/>
        </w:trPr>
        <w:tc>
          <w:tcPr>
            <w:tcW w:w="9634" w:type="dxa"/>
            <w:gridSpan w:val="8"/>
            <w:hideMark/>
          </w:tcPr>
          <w:p w:rsidR="00C23190" w:rsidRPr="00D9230B" w:rsidRDefault="00C23190" w:rsidP="00C2319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0DB8">
              <w:rPr>
                <w:b/>
                <w:bCs/>
                <w:sz w:val="20"/>
                <w:szCs w:val="20"/>
              </w:rPr>
              <w:t>Задача 2:  Обеспечение  развития контактов  и культурных обменов (в форме конкурсов, фестивалей и т.д.)</w:t>
            </w:r>
          </w:p>
        </w:tc>
      </w:tr>
      <w:tr w:rsidR="00C23190" w:rsidRPr="00B84FB6" w:rsidTr="00C23190">
        <w:trPr>
          <w:trHeight w:val="1290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2.1.</w:t>
            </w:r>
          </w:p>
        </w:tc>
        <w:tc>
          <w:tcPr>
            <w:tcW w:w="3110" w:type="dxa"/>
            <w:hideMark/>
          </w:tcPr>
          <w:p w:rsidR="00C23190" w:rsidRPr="003621E3" w:rsidRDefault="00C23190" w:rsidP="00C23190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621E3">
              <w:rPr>
                <w:b/>
                <w:bCs/>
                <w:i/>
                <w:i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Pr="003621E3">
              <w:rPr>
                <w:b/>
                <w:bCs/>
                <w:i/>
                <w:iCs/>
                <w:sz w:val="20"/>
                <w:szCs w:val="20"/>
              </w:rPr>
              <w:t xml:space="preserve">: </w:t>
            </w:r>
            <w:proofErr w:type="gramStart"/>
            <w:r w:rsidRPr="003621E3">
              <w:rPr>
                <w:i/>
                <w:iCs/>
                <w:sz w:val="20"/>
                <w:szCs w:val="20"/>
              </w:rPr>
              <w:t>Число дипломантов, лауреатов, победителей международных, всероссийских, межрегиональных, областных и районных конкурсов, смотров, фестивалей из числа участников клубных формирований, кружков, студий, любительских объединений, клубов по интересам</w:t>
            </w:r>
            <w:proofErr w:type="gramEnd"/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Награда </w:t>
            </w:r>
          </w:p>
        </w:tc>
        <w:tc>
          <w:tcPr>
            <w:tcW w:w="718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Абсолютный показатель, журнал учета учреждения культуры</w:t>
            </w:r>
          </w:p>
        </w:tc>
      </w:tr>
      <w:tr w:rsidR="00C23190" w:rsidRPr="00B84FB6" w:rsidTr="00C23190">
        <w:trPr>
          <w:trHeight w:val="765"/>
        </w:trPr>
        <w:tc>
          <w:tcPr>
            <w:tcW w:w="9634" w:type="dxa"/>
            <w:gridSpan w:val="8"/>
            <w:hideMark/>
          </w:tcPr>
          <w:p w:rsidR="00C23190" w:rsidRDefault="00C23190" w:rsidP="00C23190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23190" w:rsidRPr="00D9230B" w:rsidRDefault="00C23190" w:rsidP="00C23190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570DB8">
              <w:rPr>
                <w:b/>
                <w:bCs/>
                <w:sz w:val="20"/>
                <w:szCs w:val="20"/>
              </w:rPr>
              <w:t xml:space="preserve">Задача 3: Повышение уровня доступности приоритетных объектов и услуг в сферах жизнедеятельности населения с инвалидностью (МГН) на территории </w:t>
            </w:r>
            <w:proofErr w:type="spellStart"/>
            <w:r w:rsidRPr="00570DB8">
              <w:rPr>
                <w:b/>
                <w:bCs/>
                <w:sz w:val="20"/>
                <w:szCs w:val="20"/>
              </w:rPr>
              <w:t>Надеждинского</w:t>
            </w:r>
            <w:proofErr w:type="spellEnd"/>
            <w:r w:rsidRPr="00570DB8">
              <w:rPr>
                <w:b/>
                <w:bCs/>
                <w:sz w:val="20"/>
                <w:szCs w:val="20"/>
              </w:rPr>
              <w:t xml:space="preserve"> сельского поселения.</w:t>
            </w:r>
          </w:p>
        </w:tc>
      </w:tr>
      <w:tr w:rsidR="00C23190" w:rsidRPr="00B84FB6" w:rsidTr="00C23190">
        <w:trPr>
          <w:trHeight w:val="1275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lastRenderedPageBreak/>
              <w:t>3.1.</w:t>
            </w:r>
          </w:p>
        </w:tc>
        <w:tc>
          <w:tcPr>
            <w:tcW w:w="3110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Целевой показатель 6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Доля оборудованных помещений, доступных для инвалидов, передвигающихся на креслах-колясках,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E66E0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  <w:tr w:rsidR="00C23190" w:rsidRPr="00B84FB6" w:rsidTr="00C23190">
        <w:trPr>
          <w:trHeight w:val="1020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3.2.</w:t>
            </w:r>
          </w:p>
        </w:tc>
        <w:tc>
          <w:tcPr>
            <w:tcW w:w="3110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Целевой показатель 7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Доля оборудованных помещений, доступных для инвалидов с нарушениями зрения,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  <w:tr w:rsidR="00C23190" w:rsidRPr="00B84FB6" w:rsidTr="00C23190">
        <w:trPr>
          <w:trHeight w:val="1020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3.3.</w:t>
            </w:r>
          </w:p>
        </w:tc>
        <w:tc>
          <w:tcPr>
            <w:tcW w:w="3110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b/>
                <w:bCs/>
                <w:sz w:val="20"/>
                <w:szCs w:val="20"/>
              </w:rPr>
              <w:t xml:space="preserve">Целевой показатель 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302E8E">
              <w:rPr>
                <w:b/>
                <w:bCs/>
                <w:sz w:val="20"/>
                <w:szCs w:val="20"/>
              </w:rPr>
              <w:t xml:space="preserve">: </w:t>
            </w:r>
            <w:r w:rsidRPr="00302E8E">
              <w:rPr>
                <w:sz w:val="20"/>
                <w:szCs w:val="20"/>
              </w:rPr>
              <w:t>Доля оборудованных помещений, доступных для инвалидов с нарушениями слуха, в общем количестве помещений в зданиях учреждения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C23190" w:rsidRPr="00570DB8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0DB8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hideMark/>
          </w:tcPr>
          <w:p w:rsidR="00C23190" w:rsidRPr="00570DB8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570DB8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hideMark/>
          </w:tcPr>
          <w:p w:rsidR="00C23190" w:rsidRPr="00570DB8" w:rsidRDefault="00C23190" w:rsidP="00C23190">
            <w:pPr>
              <w:jc w:val="center"/>
              <w:rPr>
                <w:sz w:val="20"/>
                <w:szCs w:val="20"/>
              </w:rPr>
            </w:pPr>
            <w:r w:rsidRPr="00570DB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 </w:t>
            </w:r>
          </w:p>
        </w:tc>
      </w:tr>
      <w:tr w:rsidR="00C23190" w:rsidRPr="00B84FB6" w:rsidTr="00C23190">
        <w:trPr>
          <w:trHeight w:val="1530"/>
        </w:trPr>
        <w:tc>
          <w:tcPr>
            <w:tcW w:w="562" w:type="dxa"/>
            <w:hideMark/>
          </w:tcPr>
          <w:p w:rsidR="00C23190" w:rsidRPr="00B84FB6" w:rsidRDefault="00C23190" w:rsidP="00C23190">
            <w:pPr>
              <w:jc w:val="center"/>
              <w:rPr>
                <w:sz w:val="20"/>
                <w:szCs w:val="20"/>
              </w:rPr>
            </w:pPr>
            <w:r w:rsidRPr="00B84FB6">
              <w:rPr>
                <w:sz w:val="20"/>
                <w:szCs w:val="20"/>
              </w:rPr>
              <w:t>3.4.</w:t>
            </w:r>
          </w:p>
        </w:tc>
        <w:tc>
          <w:tcPr>
            <w:tcW w:w="3110" w:type="dxa"/>
            <w:hideMark/>
          </w:tcPr>
          <w:p w:rsidR="00C23190" w:rsidRPr="00302E8E" w:rsidRDefault="00C23190" w:rsidP="00C2319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Целевой показатель 9</w:t>
            </w:r>
            <w:r w:rsidRPr="00302E8E">
              <w:rPr>
                <w:b/>
                <w:bCs/>
                <w:sz w:val="20"/>
                <w:szCs w:val="20"/>
              </w:rPr>
              <w:t>:</w:t>
            </w:r>
            <w:r w:rsidRPr="00302E8E">
              <w:rPr>
                <w:sz w:val="20"/>
                <w:szCs w:val="20"/>
              </w:rPr>
              <w:t xml:space="preserve"> Количество специалистов, подведомственных учреждений, работающих с инвалидами, проинструктированных по вопросам, связанным с обеспечением доступности  услуг (работ) учреждения</w:t>
            </w:r>
          </w:p>
        </w:tc>
        <w:tc>
          <w:tcPr>
            <w:tcW w:w="992" w:type="dxa"/>
            <w:hideMark/>
          </w:tcPr>
          <w:p w:rsidR="00C23190" w:rsidRPr="00302E8E" w:rsidRDefault="00C23190" w:rsidP="00C23190">
            <w:pPr>
              <w:jc w:val="center"/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>%</w:t>
            </w:r>
          </w:p>
        </w:tc>
        <w:tc>
          <w:tcPr>
            <w:tcW w:w="71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hideMark/>
          </w:tcPr>
          <w:p w:rsidR="00C23190" w:rsidRPr="00E66E0A" w:rsidRDefault="00C23190" w:rsidP="00C23190">
            <w:pPr>
              <w:jc w:val="center"/>
              <w:rPr>
                <w:sz w:val="20"/>
                <w:szCs w:val="20"/>
              </w:rPr>
            </w:pPr>
            <w:r w:rsidRPr="00E66E0A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hideMark/>
          </w:tcPr>
          <w:p w:rsidR="00C23190" w:rsidRPr="00302E8E" w:rsidRDefault="00C23190" w:rsidP="00C23190">
            <w:pPr>
              <w:rPr>
                <w:sz w:val="20"/>
                <w:szCs w:val="20"/>
              </w:rPr>
            </w:pPr>
            <w:r w:rsidRPr="00302E8E">
              <w:rPr>
                <w:sz w:val="20"/>
                <w:szCs w:val="20"/>
              </w:rPr>
              <w:t xml:space="preserve">Абсолютный показатель, журнал учета  учреждения культуры </w:t>
            </w:r>
          </w:p>
        </w:tc>
      </w:tr>
    </w:tbl>
    <w:p w:rsidR="00C23190" w:rsidRDefault="00C23190" w:rsidP="00C23190">
      <w:pPr>
        <w:jc w:val="center"/>
        <w:rPr>
          <w:b/>
          <w:sz w:val="22"/>
          <w:szCs w:val="22"/>
        </w:rPr>
      </w:pPr>
    </w:p>
    <w:p w:rsidR="00C23190" w:rsidRPr="005007E1" w:rsidRDefault="00C23190" w:rsidP="00C23190">
      <w:pPr>
        <w:pStyle w:val="a8"/>
        <w:numPr>
          <w:ilvl w:val="0"/>
          <w:numId w:val="38"/>
        </w:numPr>
        <w:ind w:left="0" w:firstLine="0"/>
        <w:jc w:val="center"/>
        <w:rPr>
          <w:b/>
          <w:sz w:val="22"/>
          <w:szCs w:val="22"/>
        </w:rPr>
      </w:pPr>
      <w:r w:rsidRPr="005007E1">
        <w:rPr>
          <w:b/>
          <w:sz w:val="22"/>
          <w:szCs w:val="22"/>
        </w:rPr>
        <w:t xml:space="preserve">Управление реализацией Программы и </w:t>
      </w:r>
      <w:proofErr w:type="gramStart"/>
      <w:r w:rsidRPr="005007E1">
        <w:rPr>
          <w:b/>
          <w:sz w:val="22"/>
          <w:szCs w:val="22"/>
        </w:rPr>
        <w:t>контроль за</w:t>
      </w:r>
      <w:proofErr w:type="gramEnd"/>
      <w:r w:rsidRPr="005007E1">
        <w:rPr>
          <w:b/>
          <w:sz w:val="22"/>
          <w:szCs w:val="22"/>
        </w:rPr>
        <w:t xml:space="preserve"> ходом ее исполнения</w:t>
      </w:r>
    </w:p>
    <w:p w:rsidR="00C23190" w:rsidRDefault="00C23190" w:rsidP="00C23190">
      <w:pPr>
        <w:ind w:firstLine="708"/>
        <w:contextualSpacing/>
        <w:jc w:val="both"/>
        <w:rPr>
          <w:sz w:val="22"/>
          <w:szCs w:val="22"/>
        </w:rPr>
      </w:pP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Программа реализуется муниципальным бюджетным учреждением «</w:t>
      </w:r>
      <w:proofErr w:type="spellStart"/>
      <w:r w:rsidRPr="0042733D">
        <w:rPr>
          <w:sz w:val="22"/>
          <w:szCs w:val="22"/>
        </w:rPr>
        <w:t>Надеждинский</w:t>
      </w:r>
      <w:proofErr w:type="spellEnd"/>
      <w:r w:rsidRPr="0042733D">
        <w:rPr>
          <w:sz w:val="22"/>
          <w:szCs w:val="22"/>
        </w:rPr>
        <w:t xml:space="preserve"> центр культуры и досуга» (МБУ НЦКД)</w:t>
      </w:r>
      <w:r>
        <w:rPr>
          <w:sz w:val="22"/>
          <w:szCs w:val="22"/>
        </w:rPr>
        <w:t>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МБУ НЦКД несет ответственность за реализацию Программы и за обеспечение утвержденных значений показателей эффективности.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2733D">
        <w:rPr>
          <w:sz w:val="22"/>
          <w:szCs w:val="22"/>
        </w:rPr>
        <w:t>Контроль за</w:t>
      </w:r>
      <w:proofErr w:type="gramEnd"/>
      <w:r w:rsidRPr="0042733D">
        <w:rPr>
          <w:sz w:val="22"/>
          <w:szCs w:val="22"/>
        </w:rPr>
        <w:t xml:space="preserve"> ходом реализации Программы осуществляет директор МБУ НЦКД.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Отчеты о выполнении Программы, включая меры по повышению эффективности их реализации, предоставляются МБУ НЦКД в отдел финансов и экономики администрации поселения ежегодно, не позднее 1 февраля, для включения в состав Доклада о результатах и основных направлениях деятельности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поселения.</w:t>
      </w:r>
    </w:p>
    <w:p w:rsidR="00C23190" w:rsidRPr="0042733D" w:rsidRDefault="00C23190" w:rsidP="00C23190">
      <w:pPr>
        <w:ind w:firstLine="284"/>
        <w:contextualSpacing/>
        <w:jc w:val="both"/>
        <w:rPr>
          <w:sz w:val="22"/>
          <w:szCs w:val="22"/>
        </w:rPr>
      </w:pPr>
      <w:proofErr w:type="gramStart"/>
      <w:r w:rsidRPr="0042733D">
        <w:rPr>
          <w:sz w:val="22"/>
          <w:szCs w:val="22"/>
        </w:rPr>
        <w:t xml:space="preserve">В целях текущего контроля за эффективным использованием бюджетных средств МБУ НЦКД </w:t>
      </w:r>
      <w:r w:rsidRPr="003621E3">
        <w:rPr>
          <w:sz w:val="22"/>
          <w:szCs w:val="22"/>
        </w:rPr>
        <w:t>ежеквартально, в срок до 10 числа месяца, следующего за отчетным, предоставляет в отдел финансов и экономики администрации поселения информацию о ходе реализации программных мероприятий, а</w:t>
      </w:r>
      <w:r w:rsidRPr="0042733D">
        <w:rPr>
          <w:sz w:val="22"/>
          <w:szCs w:val="22"/>
        </w:rPr>
        <w:t xml:space="preserve"> также о финансировании и освоении бюджетных средств, выделяемых на реализацию Программы.</w:t>
      </w:r>
      <w:proofErr w:type="gramEnd"/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Заказчик Программы, которым является администрация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поселения, финансирует реализацию Программы в пределах своих полномочий, исполнитель Программы осуществляет контроль над ходом ее реализации.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Руководитель Программы, в своих действиях по обеспечению реализации Программы подотчетен заказчику и при реализации Программы: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заключает договоры (контракты) с исполнителями программных мероприятий;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 xml:space="preserve">представляет в отдел финансов и экономики информацию о заключенных договорах (контрактах) со всеми участниками реализации Программы по ее финансированию из внебюджетных источников, бюджета субъекта Российской Федерации, бюджета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осуществляет текущее управление реализацией Программы;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разрабатывает в пределах своих полномочий нормативные правовые акты, необходимые для выполнения Программы;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несет ответственность за своевременную и качественную реализацию Программы, осуществляет управление ее исполнителями, обеспечивает эффективное использование средств, выделяемых на ее реализацию;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ежегодно уточняет целевые показатели и затраты по программным мероприятиям;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lastRenderedPageBreak/>
        <w:t>несет ответственность за полное и целевое использование полученных денежных сре</w:t>
      </w:r>
      <w:proofErr w:type="gramStart"/>
      <w:r w:rsidRPr="0042733D">
        <w:rPr>
          <w:sz w:val="22"/>
          <w:szCs w:val="22"/>
        </w:rPr>
        <w:t>дств в с</w:t>
      </w:r>
      <w:proofErr w:type="gramEnd"/>
      <w:r w:rsidRPr="0042733D">
        <w:rPr>
          <w:sz w:val="22"/>
          <w:szCs w:val="22"/>
        </w:rPr>
        <w:t>оответствии с утвержденными объемами бюджетных ассигнований и перечнем утвержденных мероприятий;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обеспечивает своевременное, в соответствии с установленными сроками, представление в отдел финансов, экономики и муниципального заказа полной и достоверной информации о ходе реализации Программы;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несет ответственность за своевременность и достоверность представляемой информации об эффективности реализации Программы;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уточняет перечень программных мероприятий на очередной финансовый год и плановый период, уточняет затраты по программным мероприятиям, а также механизм реализации Программы;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уточняет объем средств, необходимых для финансирования Программы в очередном финансовом году, и представляет бюджетные заявки на бумажном и электронном носителях в отдел финансов, экономики и муниципального заказа</w:t>
      </w:r>
      <w:r>
        <w:rPr>
          <w:sz w:val="22"/>
          <w:szCs w:val="22"/>
        </w:rPr>
        <w:t>;</w:t>
      </w:r>
      <w:proofErr w:type="gramEnd"/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>представляет в отдел финансов и экономики информацию о готовящихся изменениях в Программу;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42733D">
        <w:rPr>
          <w:sz w:val="22"/>
          <w:szCs w:val="22"/>
        </w:rPr>
        <w:t xml:space="preserve">подготавливает и предоставляет в Департамент культуры Приморского края в срок до 1 мая года, предшествующего </w:t>
      </w:r>
      <w:proofErr w:type="gramStart"/>
      <w:r w:rsidRPr="0042733D">
        <w:rPr>
          <w:sz w:val="22"/>
          <w:szCs w:val="22"/>
        </w:rPr>
        <w:t>планируемому</w:t>
      </w:r>
      <w:proofErr w:type="gramEnd"/>
      <w:r w:rsidRPr="0042733D">
        <w:rPr>
          <w:sz w:val="22"/>
          <w:szCs w:val="22"/>
        </w:rPr>
        <w:t>, документы для получения субсидий для реализации мероприятий Программы.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Ежегодно руководитель Программы отчитывается перед заказчиком о ходе исполнения Программы, соблюдении сроков и качестве выполнения ее мероприятий. Программные мероприятия и сроки их исполнения указаны в Таблицах № 1 и 2 настоящей Программы.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>Программа считается завершенной, и ее финансирование прекращается после завершения сроков реализации Программы, выполнения всех программных мероприятий или достижения целей Программы. Руководитель Программы, при необходимости, вносит в отдел финансов, экономики и муниципального заказа предложения (с обоснованиями) о продлении срока реализации, приостановлении или внесения изменений в Программу.</w:t>
      </w:r>
    </w:p>
    <w:p w:rsidR="00C23190" w:rsidRPr="0042733D" w:rsidRDefault="00C23190" w:rsidP="00C23190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42733D">
        <w:rPr>
          <w:sz w:val="22"/>
          <w:szCs w:val="22"/>
        </w:rPr>
        <w:t xml:space="preserve">Внесение изменений и дополнений, досрочное прекращение Программы осуществляется постановлением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поселения. Изменения в объемы финансирования Программы осуществляются постановлением администрации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с одновременным внесением изменений в бюджет </w:t>
      </w:r>
      <w:proofErr w:type="spellStart"/>
      <w:r w:rsidRPr="0042733D">
        <w:rPr>
          <w:sz w:val="22"/>
          <w:szCs w:val="22"/>
        </w:rPr>
        <w:t>Надеждинского</w:t>
      </w:r>
      <w:proofErr w:type="spellEnd"/>
      <w:r w:rsidRPr="0042733D">
        <w:rPr>
          <w:sz w:val="22"/>
          <w:szCs w:val="22"/>
        </w:rPr>
        <w:t xml:space="preserve"> сельского поселения на очередной финансовый год и плановый период.</w:t>
      </w:r>
    </w:p>
    <w:p w:rsidR="00C23190" w:rsidRPr="00A86841" w:rsidRDefault="00C23190" w:rsidP="00C23190">
      <w:pPr>
        <w:autoSpaceDE w:val="0"/>
        <w:autoSpaceDN w:val="0"/>
        <w:adjustRightInd w:val="0"/>
        <w:jc w:val="both"/>
      </w:pPr>
    </w:p>
    <w:p w:rsidR="00C23190" w:rsidRPr="00A86841" w:rsidRDefault="00C23190" w:rsidP="00C23190"/>
    <w:p w:rsidR="00C23190" w:rsidRPr="00A86841" w:rsidRDefault="00C23190" w:rsidP="00C23190">
      <w:pPr>
        <w:jc w:val="center"/>
      </w:pPr>
      <w:r w:rsidRPr="00A86841">
        <w:t>____________________________________________</w:t>
      </w:r>
    </w:p>
    <w:p w:rsidR="00C23190" w:rsidRPr="006C43CD" w:rsidRDefault="00C23190" w:rsidP="00C23190">
      <w:pPr>
        <w:ind w:firstLine="284"/>
      </w:pPr>
    </w:p>
    <w:p w:rsidR="00C23190" w:rsidRDefault="00C23190" w:rsidP="00C23190">
      <w:pPr>
        <w:jc w:val="center"/>
      </w:pPr>
    </w:p>
    <w:p w:rsidR="00C23190" w:rsidRDefault="00C23190" w:rsidP="006F030C">
      <w:pPr>
        <w:ind w:firstLine="142"/>
        <w:jc w:val="center"/>
      </w:pPr>
    </w:p>
    <w:sectPr w:rsidR="00C23190" w:rsidSect="00C231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274"/>
    <w:multiLevelType w:val="multilevel"/>
    <w:tmpl w:val="E6EEB9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232D21"/>
    <w:multiLevelType w:val="multilevel"/>
    <w:tmpl w:val="53D8D874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2">
    <w:nsid w:val="06B44E95"/>
    <w:multiLevelType w:val="multilevel"/>
    <w:tmpl w:val="422E32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">
    <w:nsid w:val="089B4171"/>
    <w:multiLevelType w:val="multilevel"/>
    <w:tmpl w:val="BC0470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4">
    <w:nsid w:val="10DC7441"/>
    <w:multiLevelType w:val="hybridMultilevel"/>
    <w:tmpl w:val="E892E2DE"/>
    <w:lvl w:ilvl="0" w:tplc="0840BF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8EBC48C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D8CD6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2CC29E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28059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8EE1E3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46C95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250261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89CD73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43034BE"/>
    <w:multiLevelType w:val="multilevel"/>
    <w:tmpl w:val="1F705204"/>
    <w:lvl w:ilvl="0">
      <w:start w:val="1"/>
      <w:numFmt w:val="decimal"/>
      <w:lvlText w:val="%1"/>
      <w:lvlJc w:val="left"/>
      <w:pPr>
        <w:ind w:left="1890" w:hanging="189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166" w:hanging="189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442" w:hanging="189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718" w:hanging="189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994" w:hanging="189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8270" w:hanging="189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546" w:hanging="189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22" w:hanging="189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8" w:hanging="1890"/>
      </w:pPr>
      <w:rPr>
        <w:rFonts w:hint="default"/>
        <w:color w:val="auto"/>
      </w:rPr>
    </w:lvl>
  </w:abstractNum>
  <w:abstractNum w:abstractNumId="6">
    <w:nsid w:val="1ABA7D1F"/>
    <w:multiLevelType w:val="multilevel"/>
    <w:tmpl w:val="53D8D874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7">
    <w:nsid w:val="1DFB4E7E"/>
    <w:multiLevelType w:val="multilevel"/>
    <w:tmpl w:val="F8C0977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  <w:color w:val="auto"/>
      </w:rPr>
    </w:lvl>
  </w:abstractNum>
  <w:abstractNum w:abstractNumId="8">
    <w:nsid w:val="1E3104E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27719C"/>
    <w:multiLevelType w:val="multilevel"/>
    <w:tmpl w:val="53D8D874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0">
    <w:nsid w:val="2CCF39B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1">
    <w:nsid w:val="2DDA383A"/>
    <w:multiLevelType w:val="multilevel"/>
    <w:tmpl w:val="8D52147A"/>
    <w:lvl w:ilvl="0">
      <w:start w:val="1"/>
      <w:numFmt w:val="decimal"/>
      <w:lvlText w:val="%1"/>
      <w:lvlJc w:val="left"/>
      <w:pPr>
        <w:ind w:left="615" w:hanging="615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decimal"/>
      <w:lvlText w:val="%1.%2"/>
      <w:lvlJc w:val="left"/>
      <w:pPr>
        <w:ind w:left="2040" w:hanging="61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357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4995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67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8205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999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1415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320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12">
    <w:nsid w:val="31C0462F"/>
    <w:multiLevelType w:val="multilevel"/>
    <w:tmpl w:val="66D0C9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3">
    <w:nsid w:val="31F95665"/>
    <w:multiLevelType w:val="multilevel"/>
    <w:tmpl w:val="80DAC0FE"/>
    <w:lvl w:ilvl="0">
      <w:start w:val="1"/>
      <w:numFmt w:val="decimal"/>
      <w:lvlText w:val="%1"/>
      <w:lvlJc w:val="left"/>
      <w:pPr>
        <w:ind w:left="690" w:hanging="69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258" w:hanging="69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  <w:color w:val="auto"/>
      </w:rPr>
    </w:lvl>
  </w:abstractNum>
  <w:abstractNum w:abstractNumId="14">
    <w:nsid w:val="380F57D4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5">
    <w:nsid w:val="3C1A786C"/>
    <w:multiLevelType w:val="hybridMultilevel"/>
    <w:tmpl w:val="1BCEFA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9242CF"/>
    <w:multiLevelType w:val="multilevel"/>
    <w:tmpl w:val="6688E9AA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7">
    <w:nsid w:val="436E0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3322A0"/>
    <w:multiLevelType w:val="multilevel"/>
    <w:tmpl w:val="53D8D874"/>
    <w:lvl w:ilvl="0">
      <w:start w:val="1"/>
      <w:numFmt w:val="decimal"/>
      <w:lvlText w:val="%1."/>
      <w:lvlJc w:val="left"/>
      <w:pPr>
        <w:ind w:left="181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53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89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61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97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698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505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7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138" w:hanging="1800"/>
      </w:pPr>
      <w:rPr>
        <w:rFonts w:hint="default"/>
        <w:b/>
      </w:rPr>
    </w:lvl>
  </w:abstractNum>
  <w:abstractNum w:abstractNumId="19">
    <w:nsid w:val="485D6693"/>
    <w:multiLevelType w:val="multilevel"/>
    <w:tmpl w:val="DE586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</w:rPr>
    </w:lvl>
  </w:abstractNum>
  <w:abstractNum w:abstractNumId="20">
    <w:nsid w:val="54440932"/>
    <w:multiLevelType w:val="multilevel"/>
    <w:tmpl w:val="E91EE7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56720B48"/>
    <w:multiLevelType w:val="hybridMultilevel"/>
    <w:tmpl w:val="1924D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BA7B1A"/>
    <w:multiLevelType w:val="multilevel"/>
    <w:tmpl w:val="A89AB2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3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3">
    <w:nsid w:val="5AD617B4"/>
    <w:multiLevelType w:val="hybridMultilevel"/>
    <w:tmpl w:val="A05431BE"/>
    <w:lvl w:ilvl="0" w:tplc="C21083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1B456B8">
      <w:numFmt w:val="none"/>
      <w:lvlText w:val=""/>
      <w:lvlJc w:val="left"/>
      <w:pPr>
        <w:tabs>
          <w:tab w:val="num" w:pos="360"/>
        </w:tabs>
      </w:pPr>
    </w:lvl>
    <w:lvl w:ilvl="2" w:tplc="30EE7F80">
      <w:numFmt w:val="none"/>
      <w:lvlText w:val=""/>
      <w:lvlJc w:val="left"/>
      <w:pPr>
        <w:tabs>
          <w:tab w:val="num" w:pos="360"/>
        </w:tabs>
      </w:pPr>
    </w:lvl>
    <w:lvl w:ilvl="3" w:tplc="C598CCB8">
      <w:numFmt w:val="none"/>
      <w:lvlText w:val=""/>
      <w:lvlJc w:val="left"/>
      <w:pPr>
        <w:tabs>
          <w:tab w:val="num" w:pos="360"/>
        </w:tabs>
      </w:pPr>
    </w:lvl>
    <w:lvl w:ilvl="4" w:tplc="2CC60BDC">
      <w:numFmt w:val="none"/>
      <w:lvlText w:val=""/>
      <w:lvlJc w:val="left"/>
      <w:pPr>
        <w:tabs>
          <w:tab w:val="num" w:pos="360"/>
        </w:tabs>
      </w:pPr>
    </w:lvl>
    <w:lvl w:ilvl="5" w:tplc="7C1CC288">
      <w:numFmt w:val="none"/>
      <w:lvlText w:val=""/>
      <w:lvlJc w:val="left"/>
      <w:pPr>
        <w:tabs>
          <w:tab w:val="num" w:pos="360"/>
        </w:tabs>
      </w:pPr>
    </w:lvl>
    <w:lvl w:ilvl="6" w:tplc="8C621C1E">
      <w:numFmt w:val="none"/>
      <w:lvlText w:val=""/>
      <w:lvlJc w:val="left"/>
      <w:pPr>
        <w:tabs>
          <w:tab w:val="num" w:pos="360"/>
        </w:tabs>
      </w:pPr>
    </w:lvl>
    <w:lvl w:ilvl="7" w:tplc="24180BD8">
      <w:numFmt w:val="none"/>
      <w:lvlText w:val=""/>
      <w:lvlJc w:val="left"/>
      <w:pPr>
        <w:tabs>
          <w:tab w:val="num" w:pos="360"/>
        </w:tabs>
      </w:pPr>
    </w:lvl>
    <w:lvl w:ilvl="8" w:tplc="ADD2CFF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5C6F6B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3D7068E"/>
    <w:multiLevelType w:val="multilevel"/>
    <w:tmpl w:val="63BEE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6">
    <w:nsid w:val="661327C3"/>
    <w:multiLevelType w:val="multilevel"/>
    <w:tmpl w:val="D366751C"/>
    <w:lvl w:ilvl="0">
      <w:start w:val="1"/>
      <w:numFmt w:val="decimal"/>
      <w:lvlText w:val="%1."/>
      <w:lvlJc w:val="left"/>
      <w:pPr>
        <w:ind w:left="1545" w:hanging="10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7">
    <w:nsid w:val="68F431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9675919"/>
    <w:multiLevelType w:val="hybridMultilevel"/>
    <w:tmpl w:val="E81AD90C"/>
    <w:lvl w:ilvl="0" w:tplc="34B090C6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6A4A9B"/>
    <w:multiLevelType w:val="hybridMultilevel"/>
    <w:tmpl w:val="C0D2D9EA"/>
    <w:lvl w:ilvl="0" w:tplc="D0F26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3096170"/>
    <w:multiLevelType w:val="multilevel"/>
    <w:tmpl w:val="B95476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2178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43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6174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8352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17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2348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166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6344" w:hanging="1800"/>
      </w:pPr>
      <w:rPr>
        <w:rFonts w:hint="default"/>
        <w:b/>
        <w:color w:val="auto"/>
      </w:rPr>
    </w:lvl>
  </w:abstractNum>
  <w:abstractNum w:abstractNumId="31">
    <w:nsid w:val="77DB4BCB"/>
    <w:multiLevelType w:val="multilevel"/>
    <w:tmpl w:val="C47C472A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2178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2">
      <w:start w:val="1"/>
      <w:numFmt w:val="decimal"/>
      <w:lvlText w:val="%1.%2.%3"/>
      <w:lvlJc w:val="left"/>
      <w:pPr>
        <w:ind w:left="4356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6174" w:hanging="720"/>
      </w:pPr>
      <w:rPr>
        <w:rFonts w:ascii="Times New Roman" w:hAnsi="Times New Roman" w:cs="Times New Roman" w:hint="default"/>
        <w:b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8352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170" w:hanging="1080"/>
      </w:pPr>
      <w:rPr>
        <w:rFonts w:ascii="Times New Roman" w:hAnsi="Times New Roman" w:cs="Times New Roman" w:hint="default"/>
        <w:b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348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166" w:hanging="1440"/>
      </w:pPr>
      <w:rPr>
        <w:rFonts w:ascii="Times New Roman" w:hAnsi="Times New Roman" w:cs="Times New Roman" w:hint="default"/>
        <w:b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6344" w:hanging="1800"/>
      </w:pPr>
      <w:rPr>
        <w:rFonts w:ascii="Times New Roman" w:hAnsi="Times New Roman" w:cs="Times New Roman" w:hint="default"/>
        <w:b/>
        <w:color w:val="auto"/>
        <w:sz w:val="24"/>
      </w:rPr>
    </w:lvl>
  </w:abstractNum>
  <w:abstractNum w:abstractNumId="32">
    <w:nsid w:val="7D08729F"/>
    <w:multiLevelType w:val="multilevel"/>
    <w:tmpl w:val="422E324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3">
    <w:nsid w:val="7F426C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3"/>
  </w:num>
  <w:num w:numId="3">
    <w:abstractNumId w:val="13"/>
  </w:num>
  <w:num w:numId="4">
    <w:abstractNumId w:val="11"/>
  </w:num>
  <w:num w:numId="5">
    <w:abstractNumId w:val="7"/>
  </w:num>
  <w:num w:numId="6">
    <w:abstractNumId w:val="5"/>
  </w:num>
  <w:num w:numId="7">
    <w:abstractNumId w:val="30"/>
  </w:num>
  <w:num w:numId="8">
    <w:abstractNumId w:val="20"/>
  </w:num>
  <w:num w:numId="9">
    <w:abstractNumId w:val="3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0"/>
  </w:num>
  <w:num w:numId="12">
    <w:abstractNumId w:val="17"/>
  </w:num>
  <w:num w:numId="13">
    <w:abstractNumId w:val="27"/>
  </w:num>
  <w:num w:numId="14">
    <w:abstractNumId w:val="33"/>
  </w:num>
  <w:num w:numId="15">
    <w:abstractNumId w:val="12"/>
  </w:num>
  <w:num w:numId="16">
    <w:abstractNumId w:val="8"/>
  </w:num>
  <w:num w:numId="17">
    <w:abstractNumId w:val="24"/>
  </w:num>
  <w:num w:numId="18">
    <w:abstractNumId w:val="10"/>
  </w:num>
  <w:num w:numId="19">
    <w:abstractNumId w:val="16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2"/>
  </w:num>
  <w:num w:numId="29">
    <w:abstractNumId w:val="15"/>
  </w:num>
  <w:num w:numId="30">
    <w:abstractNumId w:val="31"/>
  </w:num>
  <w:num w:numId="31">
    <w:abstractNumId w:val="19"/>
  </w:num>
  <w:num w:numId="32">
    <w:abstractNumId w:val="2"/>
  </w:num>
  <w:num w:numId="33">
    <w:abstractNumId w:val="6"/>
  </w:num>
  <w:num w:numId="34">
    <w:abstractNumId w:val="32"/>
  </w:num>
  <w:num w:numId="35">
    <w:abstractNumId w:val="18"/>
  </w:num>
  <w:num w:numId="36">
    <w:abstractNumId w:val="1"/>
  </w:num>
  <w:num w:numId="37">
    <w:abstractNumId w:val="9"/>
  </w:num>
  <w:num w:numId="38">
    <w:abstractNumId w:val="2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42"/>
  <w:drawingGridHorizontalSpacing w:val="57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E2"/>
    <w:rsid w:val="00001A04"/>
    <w:rsid w:val="000023B9"/>
    <w:rsid w:val="000066E6"/>
    <w:rsid w:val="00007FB9"/>
    <w:rsid w:val="000114C0"/>
    <w:rsid w:val="00012590"/>
    <w:rsid w:val="00015D65"/>
    <w:rsid w:val="00016C83"/>
    <w:rsid w:val="0002021E"/>
    <w:rsid w:val="0002059F"/>
    <w:rsid w:val="0002135A"/>
    <w:rsid w:val="00021FAF"/>
    <w:rsid w:val="000229DD"/>
    <w:rsid w:val="00023376"/>
    <w:rsid w:val="0002588B"/>
    <w:rsid w:val="00026632"/>
    <w:rsid w:val="00026787"/>
    <w:rsid w:val="00026B05"/>
    <w:rsid w:val="000318FD"/>
    <w:rsid w:val="00031A1D"/>
    <w:rsid w:val="00031BB0"/>
    <w:rsid w:val="00037E49"/>
    <w:rsid w:val="0004144C"/>
    <w:rsid w:val="00041FA3"/>
    <w:rsid w:val="0004282D"/>
    <w:rsid w:val="000430E5"/>
    <w:rsid w:val="00043D20"/>
    <w:rsid w:val="000443BB"/>
    <w:rsid w:val="00045632"/>
    <w:rsid w:val="00046E19"/>
    <w:rsid w:val="00047571"/>
    <w:rsid w:val="00050951"/>
    <w:rsid w:val="00050C7D"/>
    <w:rsid w:val="00050CF8"/>
    <w:rsid w:val="00050FC5"/>
    <w:rsid w:val="00053BD3"/>
    <w:rsid w:val="000545BB"/>
    <w:rsid w:val="000557FF"/>
    <w:rsid w:val="00055EF8"/>
    <w:rsid w:val="00056B62"/>
    <w:rsid w:val="00056F04"/>
    <w:rsid w:val="0005745E"/>
    <w:rsid w:val="00057C26"/>
    <w:rsid w:val="00061DBA"/>
    <w:rsid w:val="00063500"/>
    <w:rsid w:val="00064B50"/>
    <w:rsid w:val="00064EB9"/>
    <w:rsid w:val="00070C90"/>
    <w:rsid w:val="00070EB5"/>
    <w:rsid w:val="00071F15"/>
    <w:rsid w:val="00074F17"/>
    <w:rsid w:val="00077020"/>
    <w:rsid w:val="00077E04"/>
    <w:rsid w:val="0008121F"/>
    <w:rsid w:val="0008299B"/>
    <w:rsid w:val="00084AD8"/>
    <w:rsid w:val="00085561"/>
    <w:rsid w:val="00086817"/>
    <w:rsid w:val="00091D70"/>
    <w:rsid w:val="00092B8E"/>
    <w:rsid w:val="0009476C"/>
    <w:rsid w:val="00097CAD"/>
    <w:rsid w:val="000A0516"/>
    <w:rsid w:val="000A1253"/>
    <w:rsid w:val="000A1F8E"/>
    <w:rsid w:val="000A26A3"/>
    <w:rsid w:val="000A4199"/>
    <w:rsid w:val="000A56C0"/>
    <w:rsid w:val="000A6583"/>
    <w:rsid w:val="000A685E"/>
    <w:rsid w:val="000A6A85"/>
    <w:rsid w:val="000A6EC8"/>
    <w:rsid w:val="000B023B"/>
    <w:rsid w:val="000B1541"/>
    <w:rsid w:val="000B345B"/>
    <w:rsid w:val="000B5B42"/>
    <w:rsid w:val="000B670A"/>
    <w:rsid w:val="000B711B"/>
    <w:rsid w:val="000B790B"/>
    <w:rsid w:val="000C0994"/>
    <w:rsid w:val="000C25CD"/>
    <w:rsid w:val="000D217C"/>
    <w:rsid w:val="000D25B0"/>
    <w:rsid w:val="000D26AC"/>
    <w:rsid w:val="000D2C76"/>
    <w:rsid w:val="000D5D91"/>
    <w:rsid w:val="000D6293"/>
    <w:rsid w:val="000D77E2"/>
    <w:rsid w:val="000D7AEE"/>
    <w:rsid w:val="000E3385"/>
    <w:rsid w:val="000E3A67"/>
    <w:rsid w:val="000E4F61"/>
    <w:rsid w:val="000E51E1"/>
    <w:rsid w:val="000E5367"/>
    <w:rsid w:val="000E5764"/>
    <w:rsid w:val="000E771C"/>
    <w:rsid w:val="000F35CE"/>
    <w:rsid w:val="000F45D5"/>
    <w:rsid w:val="000F4AAD"/>
    <w:rsid w:val="000F6B7E"/>
    <w:rsid w:val="000F753C"/>
    <w:rsid w:val="0010247F"/>
    <w:rsid w:val="0010484D"/>
    <w:rsid w:val="0010713F"/>
    <w:rsid w:val="001115DB"/>
    <w:rsid w:val="00113468"/>
    <w:rsid w:val="00113A2F"/>
    <w:rsid w:val="00114D39"/>
    <w:rsid w:val="0012047A"/>
    <w:rsid w:val="001208E6"/>
    <w:rsid w:val="00120C7E"/>
    <w:rsid w:val="00123383"/>
    <w:rsid w:val="00124A67"/>
    <w:rsid w:val="001251E7"/>
    <w:rsid w:val="001258A5"/>
    <w:rsid w:val="001262A2"/>
    <w:rsid w:val="001277CF"/>
    <w:rsid w:val="0013019B"/>
    <w:rsid w:val="00130E9E"/>
    <w:rsid w:val="001325D8"/>
    <w:rsid w:val="00136F31"/>
    <w:rsid w:val="0013722E"/>
    <w:rsid w:val="0013772B"/>
    <w:rsid w:val="0013781A"/>
    <w:rsid w:val="00137EF5"/>
    <w:rsid w:val="00141B47"/>
    <w:rsid w:val="00141E5B"/>
    <w:rsid w:val="001428D9"/>
    <w:rsid w:val="001507E7"/>
    <w:rsid w:val="00152A9B"/>
    <w:rsid w:val="00152D36"/>
    <w:rsid w:val="0015605B"/>
    <w:rsid w:val="001575C2"/>
    <w:rsid w:val="001579BC"/>
    <w:rsid w:val="00157B17"/>
    <w:rsid w:val="0016154F"/>
    <w:rsid w:val="00161D4C"/>
    <w:rsid w:val="001638D7"/>
    <w:rsid w:val="001642D3"/>
    <w:rsid w:val="00165B67"/>
    <w:rsid w:val="00166DD4"/>
    <w:rsid w:val="001678E5"/>
    <w:rsid w:val="00171D1F"/>
    <w:rsid w:val="00172F7B"/>
    <w:rsid w:val="00173CDC"/>
    <w:rsid w:val="00181CF4"/>
    <w:rsid w:val="0018214B"/>
    <w:rsid w:val="0018226D"/>
    <w:rsid w:val="00183EFF"/>
    <w:rsid w:val="00187F37"/>
    <w:rsid w:val="00190BD8"/>
    <w:rsid w:val="001912D6"/>
    <w:rsid w:val="00191A81"/>
    <w:rsid w:val="00195313"/>
    <w:rsid w:val="00195ADA"/>
    <w:rsid w:val="00196803"/>
    <w:rsid w:val="001969CC"/>
    <w:rsid w:val="00197599"/>
    <w:rsid w:val="001A0164"/>
    <w:rsid w:val="001A114D"/>
    <w:rsid w:val="001A126E"/>
    <w:rsid w:val="001A41F4"/>
    <w:rsid w:val="001A450C"/>
    <w:rsid w:val="001B0A59"/>
    <w:rsid w:val="001B1C8C"/>
    <w:rsid w:val="001B3742"/>
    <w:rsid w:val="001B74E3"/>
    <w:rsid w:val="001B7C0C"/>
    <w:rsid w:val="001C3DB1"/>
    <w:rsid w:val="001C5CC7"/>
    <w:rsid w:val="001C7F04"/>
    <w:rsid w:val="001D0028"/>
    <w:rsid w:val="001D12D1"/>
    <w:rsid w:val="001D28BE"/>
    <w:rsid w:val="001D6D77"/>
    <w:rsid w:val="001E1562"/>
    <w:rsid w:val="001E1D97"/>
    <w:rsid w:val="001E2972"/>
    <w:rsid w:val="001E3DAD"/>
    <w:rsid w:val="001E44D5"/>
    <w:rsid w:val="001E58BF"/>
    <w:rsid w:val="001E6F4B"/>
    <w:rsid w:val="001E7511"/>
    <w:rsid w:val="001E7763"/>
    <w:rsid w:val="001F24CB"/>
    <w:rsid w:val="001F5563"/>
    <w:rsid w:val="001F7C53"/>
    <w:rsid w:val="002041F2"/>
    <w:rsid w:val="00204C34"/>
    <w:rsid w:val="00205B68"/>
    <w:rsid w:val="00210837"/>
    <w:rsid w:val="002120A3"/>
    <w:rsid w:val="002146B9"/>
    <w:rsid w:val="00216345"/>
    <w:rsid w:val="002172DE"/>
    <w:rsid w:val="0022182A"/>
    <w:rsid w:val="00221B3C"/>
    <w:rsid w:val="00222C54"/>
    <w:rsid w:val="00227A23"/>
    <w:rsid w:val="002357F0"/>
    <w:rsid w:val="002439CE"/>
    <w:rsid w:val="00244681"/>
    <w:rsid w:val="00246E67"/>
    <w:rsid w:val="0024711D"/>
    <w:rsid w:val="00253A90"/>
    <w:rsid w:val="00254D1D"/>
    <w:rsid w:val="002567C7"/>
    <w:rsid w:val="002662A7"/>
    <w:rsid w:val="00266593"/>
    <w:rsid w:val="002679FB"/>
    <w:rsid w:val="002711D8"/>
    <w:rsid w:val="002734FC"/>
    <w:rsid w:val="00273D6D"/>
    <w:rsid w:val="00275B9F"/>
    <w:rsid w:val="0027743B"/>
    <w:rsid w:val="00277C6B"/>
    <w:rsid w:val="00280784"/>
    <w:rsid w:val="00283EC4"/>
    <w:rsid w:val="002917C7"/>
    <w:rsid w:val="00291843"/>
    <w:rsid w:val="002922FB"/>
    <w:rsid w:val="002A0826"/>
    <w:rsid w:val="002A2915"/>
    <w:rsid w:val="002A3267"/>
    <w:rsid w:val="002A384C"/>
    <w:rsid w:val="002A4440"/>
    <w:rsid w:val="002A44F5"/>
    <w:rsid w:val="002A5348"/>
    <w:rsid w:val="002A5F2F"/>
    <w:rsid w:val="002A637A"/>
    <w:rsid w:val="002B0985"/>
    <w:rsid w:val="002B63A1"/>
    <w:rsid w:val="002B6495"/>
    <w:rsid w:val="002B6808"/>
    <w:rsid w:val="002B76AA"/>
    <w:rsid w:val="002B77DC"/>
    <w:rsid w:val="002C3A84"/>
    <w:rsid w:val="002C3E62"/>
    <w:rsid w:val="002C695F"/>
    <w:rsid w:val="002C7B98"/>
    <w:rsid w:val="002D2715"/>
    <w:rsid w:val="002D3926"/>
    <w:rsid w:val="002D3EF2"/>
    <w:rsid w:val="002D5C98"/>
    <w:rsid w:val="002D6273"/>
    <w:rsid w:val="002E024F"/>
    <w:rsid w:val="002E13F2"/>
    <w:rsid w:val="002E4E45"/>
    <w:rsid w:val="002F1303"/>
    <w:rsid w:val="002F1DA3"/>
    <w:rsid w:val="002F493D"/>
    <w:rsid w:val="002F6A08"/>
    <w:rsid w:val="003045E6"/>
    <w:rsid w:val="00311BA6"/>
    <w:rsid w:val="003146AD"/>
    <w:rsid w:val="00315023"/>
    <w:rsid w:val="00315076"/>
    <w:rsid w:val="0031722B"/>
    <w:rsid w:val="00321538"/>
    <w:rsid w:val="00321D99"/>
    <w:rsid w:val="003226E2"/>
    <w:rsid w:val="00322A19"/>
    <w:rsid w:val="00323C28"/>
    <w:rsid w:val="00324556"/>
    <w:rsid w:val="003246C8"/>
    <w:rsid w:val="0033091A"/>
    <w:rsid w:val="00330929"/>
    <w:rsid w:val="00333AED"/>
    <w:rsid w:val="00336AA8"/>
    <w:rsid w:val="003438BA"/>
    <w:rsid w:val="00345A33"/>
    <w:rsid w:val="00351F04"/>
    <w:rsid w:val="00352506"/>
    <w:rsid w:val="003554C6"/>
    <w:rsid w:val="003571A5"/>
    <w:rsid w:val="00357D8B"/>
    <w:rsid w:val="00360EEF"/>
    <w:rsid w:val="00361AFD"/>
    <w:rsid w:val="00361BE1"/>
    <w:rsid w:val="00362434"/>
    <w:rsid w:val="0036354E"/>
    <w:rsid w:val="0036378F"/>
    <w:rsid w:val="0036457F"/>
    <w:rsid w:val="00367250"/>
    <w:rsid w:val="00367E90"/>
    <w:rsid w:val="0037082F"/>
    <w:rsid w:val="003728A5"/>
    <w:rsid w:val="00375F22"/>
    <w:rsid w:val="00376AC8"/>
    <w:rsid w:val="00380463"/>
    <w:rsid w:val="00382C99"/>
    <w:rsid w:val="00383C87"/>
    <w:rsid w:val="003857C3"/>
    <w:rsid w:val="00386A3C"/>
    <w:rsid w:val="00386C6A"/>
    <w:rsid w:val="00395AD7"/>
    <w:rsid w:val="00396795"/>
    <w:rsid w:val="00396882"/>
    <w:rsid w:val="003A180E"/>
    <w:rsid w:val="003A43B2"/>
    <w:rsid w:val="003A5C79"/>
    <w:rsid w:val="003A6F11"/>
    <w:rsid w:val="003B015D"/>
    <w:rsid w:val="003B1E1B"/>
    <w:rsid w:val="003B250C"/>
    <w:rsid w:val="003B574C"/>
    <w:rsid w:val="003B648A"/>
    <w:rsid w:val="003B7DC1"/>
    <w:rsid w:val="003C1880"/>
    <w:rsid w:val="003C2765"/>
    <w:rsid w:val="003C5B76"/>
    <w:rsid w:val="003D2F83"/>
    <w:rsid w:val="003D60C9"/>
    <w:rsid w:val="003D67C4"/>
    <w:rsid w:val="003D683D"/>
    <w:rsid w:val="003E00C3"/>
    <w:rsid w:val="003E0ED9"/>
    <w:rsid w:val="003E28E0"/>
    <w:rsid w:val="003E46E6"/>
    <w:rsid w:val="003F09A2"/>
    <w:rsid w:val="003F13DF"/>
    <w:rsid w:val="003F1C01"/>
    <w:rsid w:val="003F2F76"/>
    <w:rsid w:val="003F3292"/>
    <w:rsid w:val="003F6223"/>
    <w:rsid w:val="004006E2"/>
    <w:rsid w:val="004016D9"/>
    <w:rsid w:val="00403447"/>
    <w:rsid w:val="0040401D"/>
    <w:rsid w:val="00406ACD"/>
    <w:rsid w:val="00407EF0"/>
    <w:rsid w:val="004119C9"/>
    <w:rsid w:val="0041261A"/>
    <w:rsid w:val="00412F9D"/>
    <w:rsid w:val="00413095"/>
    <w:rsid w:val="004148E6"/>
    <w:rsid w:val="00420613"/>
    <w:rsid w:val="00421101"/>
    <w:rsid w:val="004239B2"/>
    <w:rsid w:val="004254FB"/>
    <w:rsid w:val="004255AB"/>
    <w:rsid w:val="00427424"/>
    <w:rsid w:val="00427919"/>
    <w:rsid w:val="00427E36"/>
    <w:rsid w:val="00430A72"/>
    <w:rsid w:val="004321F0"/>
    <w:rsid w:val="00432365"/>
    <w:rsid w:val="00434593"/>
    <w:rsid w:val="00434C1B"/>
    <w:rsid w:val="004351B7"/>
    <w:rsid w:val="004364E6"/>
    <w:rsid w:val="004365F0"/>
    <w:rsid w:val="0044073B"/>
    <w:rsid w:val="00441731"/>
    <w:rsid w:val="004466C2"/>
    <w:rsid w:val="00446900"/>
    <w:rsid w:val="00450CE1"/>
    <w:rsid w:val="00451595"/>
    <w:rsid w:val="00451D94"/>
    <w:rsid w:val="004528A4"/>
    <w:rsid w:val="00453A38"/>
    <w:rsid w:val="00453C00"/>
    <w:rsid w:val="00453C3B"/>
    <w:rsid w:val="004565FD"/>
    <w:rsid w:val="0045705C"/>
    <w:rsid w:val="00460C90"/>
    <w:rsid w:val="00461CB5"/>
    <w:rsid w:val="004625BF"/>
    <w:rsid w:val="0046322F"/>
    <w:rsid w:val="00463F4B"/>
    <w:rsid w:val="004651C3"/>
    <w:rsid w:val="00465202"/>
    <w:rsid w:val="00467827"/>
    <w:rsid w:val="0046797E"/>
    <w:rsid w:val="00471024"/>
    <w:rsid w:val="00474E69"/>
    <w:rsid w:val="0047670A"/>
    <w:rsid w:val="00476A13"/>
    <w:rsid w:val="004825B3"/>
    <w:rsid w:val="004832EC"/>
    <w:rsid w:val="0048722C"/>
    <w:rsid w:val="004873E9"/>
    <w:rsid w:val="004902EE"/>
    <w:rsid w:val="00492AB9"/>
    <w:rsid w:val="0049398C"/>
    <w:rsid w:val="00495D3B"/>
    <w:rsid w:val="004A42C8"/>
    <w:rsid w:val="004A737B"/>
    <w:rsid w:val="004B1F2E"/>
    <w:rsid w:val="004C0A2F"/>
    <w:rsid w:val="004C3A5C"/>
    <w:rsid w:val="004C5A9E"/>
    <w:rsid w:val="004C6DCC"/>
    <w:rsid w:val="004D0607"/>
    <w:rsid w:val="004D146A"/>
    <w:rsid w:val="004D239B"/>
    <w:rsid w:val="004D32FF"/>
    <w:rsid w:val="004D330A"/>
    <w:rsid w:val="004D643D"/>
    <w:rsid w:val="004E1230"/>
    <w:rsid w:val="004E1F31"/>
    <w:rsid w:val="004E385A"/>
    <w:rsid w:val="004F06FA"/>
    <w:rsid w:val="004F120D"/>
    <w:rsid w:val="004F19E3"/>
    <w:rsid w:val="004F1DE0"/>
    <w:rsid w:val="004F2E20"/>
    <w:rsid w:val="004F47F8"/>
    <w:rsid w:val="004F5E84"/>
    <w:rsid w:val="004F7E80"/>
    <w:rsid w:val="005006B3"/>
    <w:rsid w:val="005033FD"/>
    <w:rsid w:val="00503F7A"/>
    <w:rsid w:val="005078FE"/>
    <w:rsid w:val="00510FBC"/>
    <w:rsid w:val="00513234"/>
    <w:rsid w:val="00515014"/>
    <w:rsid w:val="005213F5"/>
    <w:rsid w:val="00521BB4"/>
    <w:rsid w:val="005220DD"/>
    <w:rsid w:val="005223B8"/>
    <w:rsid w:val="005232EB"/>
    <w:rsid w:val="005275CD"/>
    <w:rsid w:val="0053104B"/>
    <w:rsid w:val="00532506"/>
    <w:rsid w:val="00532CF9"/>
    <w:rsid w:val="0053387F"/>
    <w:rsid w:val="00535F33"/>
    <w:rsid w:val="00536307"/>
    <w:rsid w:val="005368B7"/>
    <w:rsid w:val="0053784E"/>
    <w:rsid w:val="00542228"/>
    <w:rsid w:val="0054282B"/>
    <w:rsid w:val="0054333D"/>
    <w:rsid w:val="00547423"/>
    <w:rsid w:val="005508CF"/>
    <w:rsid w:val="00551FBA"/>
    <w:rsid w:val="005521D2"/>
    <w:rsid w:val="00554B0F"/>
    <w:rsid w:val="00554D4D"/>
    <w:rsid w:val="005562F6"/>
    <w:rsid w:val="00556E81"/>
    <w:rsid w:val="00560BCF"/>
    <w:rsid w:val="00562FFC"/>
    <w:rsid w:val="00563BA1"/>
    <w:rsid w:val="0056513F"/>
    <w:rsid w:val="00565381"/>
    <w:rsid w:val="0056599F"/>
    <w:rsid w:val="005704AA"/>
    <w:rsid w:val="00571834"/>
    <w:rsid w:val="0057257F"/>
    <w:rsid w:val="0057268E"/>
    <w:rsid w:val="005729B7"/>
    <w:rsid w:val="005754A3"/>
    <w:rsid w:val="00576622"/>
    <w:rsid w:val="00582CE6"/>
    <w:rsid w:val="005838CD"/>
    <w:rsid w:val="00584752"/>
    <w:rsid w:val="00584E4A"/>
    <w:rsid w:val="00586449"/>
    <w:rsid w:val="0058770E"/>
    <w:rsid w:val="00587CF2"/>
    <w:rsid w:val="005914CD"/>
    <w:rsid w:val="005918DA"/>
    <w:rsid w:val="005921CD"/>
    <w:rsid w:val="00593092"/>
    <w:rsid w:val="005953C3"/>
    <w:rsid w:val="005A069C"/>
    <w:rsid w:val="005A0704"/>
    <w:rsid w:val="005A5403"/>
    <w:rsid w:val="005A5637"/>
    <w:rsid w:val="005A761A"/>
    <w:rsid w:val="005A791F"/>
    <w:rsid w:val="005B16CB"/>
    <w:rsid w:val="005B2944"/>
    <w:rsid w:val="005B2FEA"/>
    <w:rsid w:val="005B3688"/>
    <w:rsid w:val="005B6DBA"/>
    <w:rsid w:val="005C02F1"/>
    <w:rsid w:val="005C1BDE"/>
    <w:rsid w:val="005C6BAC"/>
    <w:rsid w:val="005C7D50"/>
    <w:rsid w:val="005D0356"/>
    <w:rsid w:val="005D0452"/>
    <w:rsid w:val="005D11DC"/>
    <w:rsid w:val="005D2FF1"/>
    <w:rsid w:val="005D5093"/>
    <w:rsid w:val="005D5B51"/>
    <w:rsid w:val="005D790F"/>
    <w:rsid w:val="005D7D05"/>
    <w:rsid w:val="005E21FB"/>
    <w:rsid w:val="005E41F0"/>
    <w:rsid w:val="005E4EAF"/>
    <w:rsid w:val="005E7F24"/>
    <w:rsid w:val="005F1A3D"/>
    <w:rsid w:val="005F1C32"/>
    <w:rsid w:val="005F1CA3"/>
    <w:rsid w:val="005F2109"/>
    <w:rsid w:val="005F2431"/>
    <w:rsid w:val="005F25C7"/>
    <w:rsid w:val="005F2606"/>
    <w:rsid w:val="005F32F5"/>
    <w:rsid w:val="005F3607"/>
    <w:rsid w:val="005F58E5"/>
    <w:rsid w:val="005F6C16"/>
    <w:rsid w:val="00600E87"/>
    <w:rsid w:val="00604B65"/>
    <w:rsid w:val="00605010"/>
    <w:rsid w:val="00607FAF"/>
    <w:rsid w:val="006108E5"/>
    <w:rsid w:val="006114ED"/>
    <w:rsid w:val="0061491E"/>
    <w:rsid w:val="00615603"/>
    <w:rsid w:val="00615AB9"/>
    <w:rsid w:val="0061618D"/>
    <w:rsid w:val="00616FE2"/>
    <w:rsid w:val="00617262"/>
    <w:rsid w:val="006219AD"/>
    <w:rsid w:val="00621B5F"/>
    <w:rsid w:val="006221EC"/>
    <w:rsid w:val="00624535"/>
    <w:rsid w:val="006256AC"/>
    <w:rsid w:val="0062660F"/>
    <w:rsid w:val="006276A9"/>
    <w:rsid w:val="00627752"/>
    <w:rsid w:val="00631685"/>
    <w:rsid w:val="00632F14"/>
    <w:rsid w:val="00634C2A"/>
    <w:rsid w:val="00637414"/>
    <w:rsid w:val="00637836"/>
    <w:rsid w:val="00646F4D"/>
    <w:rsid w:val="00647886"/>
    <w:rsid w:val="00651991"/>
    <w:rsid w:val="00653255"/>
    <w:rsid w:val="00653460"/>
    <w:rsid w:val="00654E5B"/>
    <w:rsid w:val="00655904"/>
    <w:rsid w:val="00656023"/>
    <w:rsid w:val="006566B0"/>
    <w:rsid w:val="00657B13"/>
    <w:rsid w:val="006602E0"/>
    <w:rsid w:val="006602FD"/>
    <w:rsid w:val="00660FA2"/>
    <w:rsid w:val="00665ABB"/>
    <w:rsid w:val="00667C39"/>
    <w:rsid w:val="00667D92"/>
    <w:rsid w:val="006703A1"/>
    <w:rsid w:val="00670688"/>
    <w:rsid w:val="0067267B"/>
    <w:rsid w:val="00672B43"/>
    <w:rsid w:val="006742CE"/>
    <w:rsid w:val="006763BF"/>
    <w:rsid w:val="00680FB3"/>
    <w:rsid w:val="0068158C"/>
    <w:rsid w:val="00682784"/>
    <w:rsid w:val="006863FB"/>
    <w:rsid w:val="006865A4"/>
    <w:rsid w:val="00686746"/>
    <w:rsid w:val="00686D8E"/>
    <w:rsid w:val="00687160"/>
    <w:rsid w:val="006875EC"/>
    <w:rsid w:val="00690598"/>
    <w:rsid w:val="006913D4"/>
    <w:rsid w:val="0069224E"/>
    <w:rsid w:val="00694FB8"/>
    <w:rsid w:val="00695D8E"/>
    <w:rsid w:val="006A08FF"/>
    <w:rsid w:val="006A139E"/>
    <w:rsid w:val="006A373A"/>
    <w:rsid w:val="006A432F"/>
    <w:rsid w:val="006A43C7"/>
    <w:rsid w:val="006A6E4A"/>
    <w:rsid w:val="006B2DEE"/>
    <w:rsid w:val="006B31CD"/>
    <w:rsid w:val="006B47DE"/>
    <w:rsid w:val="006B713C"/>
    <w:rsid w:val="006C43CD"/>
    <w:rsid w:val="006C44FE"/>
    <w:rsid w:val="006D06A3"/>
    <w:rsid w:val="006D0F06"/>
    <w:rsid w:val="006D2D9B"/>
    <w:rsid w:val="006D337E"/>
    <w:rsid w:val="006D3A5D"/>
    <w:rsid w:val="006D421D"/>
    <w:rsid w:val="006D46F4"/>
    <w:rsid w:val="006D5FFA"/>
    <w:rsid w:val="006D680C"/>
    <w:rsid w:val="006D743F"/>
    <w:rsid w:val="006D7778"/>
    <w:rsid w:val="006D798B"/>
    <w:rsid w:val="006D7D68"/>
    <w:rsid w:val="006E07C1"/>
    <w:rsid w:val="006E14A6"/>
    <w:rsid w:val="006E2D93"/>
    <w:rsid w:val="006E3420"/>
    <w:rsid w:val="006E3BA9"/>
    <w:rsid w:val="006E4D07"/>
    <w:rsid w:val="006E755A"/>
    <w:rsid w:val="006F030C"/>
    <w:rsid w:val="006F0784"/>
    <w:rsid w:val="006F08F6"/>
    <w:rsid w:val="006F19EF"/>
    <w:rsid w:val="006F2841"/>
    <w:rsid w:val="006F3783"/>
    <w:rsid w:val="006F39DB"/>
    <w:rsid w:val="006F5B07"/>
    <w:rsid w:val="0070043D"/>
    <w:rsid w:val="007007C4"/>
    <w:rsid w:val="00702B25"/>
    <w:rsid w:val="00703503"/>
    <w:rsid w:val="00703A5D"/>
    <w:rsid w:val="00704918"/>
    <w:rsid w:val="00710C48"/>
    <w:rsid w:val="00712A33"/>
    <w:rsid w:val="00715813"/>
    <w:rsid w:val="00717507"/>
    <w:rsid w:val="0072047F"/>
    <w:rsid w:val="00724AFB"/>
    <w:rsid w:val="0072528C"/>
    <w:rsid w:val="00727024"/>
    <w:rsid w:val="00727477"/>
    <w:rsid w:val="00730E85"/>
    <w:rsid w:val="007312B2"/>
    <w:rsid w:val="00731993"/>
    <w:rsid w:val="00734CE0"/>
    <w:rsid w:val="00734E3C"/>
    <w:rsid w:val="007359D9"/>
    <w:rsid w:val="0073626D"/>
    <w:rsid w:val="007362D3"/>
    <w:rsid w:val="00737FD5"/>
    <w:rsid w:val="00737FE3"/>
    <w:rsid w:val="00740C3D"/>
    <w:rsid w:val="007419CA"/>
    <w:rsid w:val="00743E75"/>
    <w:rsid w:val="00744907"/>
    <w:rsid w:val="00745783"/>
    <w:rsid w:val="0074594D"/>
    <w:rsid w:val="00746AC1"/>
    <w:rsid w:val="00746DF2"/>
    <w:rsid w:val="007477DF"/>
    <w:rsid w:val="00752C8F"/>
    <w:rsid w:val="00753812"/>
    <w:rsid w:val="007539EA"/>
    <w:rsid w:val="00753AB0"/>
    <w:rsid w:val="00754095"/>
    <w:rsid w:val="007543A1"/>
    <w:rsid w:val="007558E4"/>
    <w:rsid w:val="0076159F"/>
    <w:rsid w:val="007625F9"/>
    <w:rsid w:val="00763199"/>
    <w:rsid w:val="00763AE2"/>
    <w:rsid w:val="00770212"/>
    <w:rsid w:val="00770E62"/>
    <w:rsid w:val="0077126E"/>
    <w:rsid w:val="007714B8"/>
    <w:rsid w:val="00772770"/>
    <w:rsid w:val="0077394E"/>
    <w:rsid w:val="0078310D"/>
    <w:rsid w:val="0078362F"/>
    <w:rsid w:val="00785334"/>
    <w:rsid w:val="00785A13"/>
    <w:rsid w:val="00791433"/>
    <w:rsid w:val="007917BC"/>
    <w:rsid w:val="007917C7"/>
    <w:rsid w:val="00792C0B"/>
    <w:rsid w:val="007936BC"/>
    <w:rsid w:val="00794CBE"/>
    <w:rsid w:val="00794D87"/>
    <w:rsid w:val="0079579A"/>
    <w:rsid w:val="00796151"/>
    <w:rsid w:val="007A07BF"/>
    <w:rsid w:val="007A3249"/>
    <w:rsid w:val="007A4208"/>
    <w:rsid w:val="007A73C2"/>
    <w:rsid w:val="007B0759"/>
    <w:rsid w:val="007B0D46"/>
    <w:rsid w:val="007B1F58"/>
    <w:rsid w:val="007B2380"/>
    <w:rsid w:val="007B24AA"/>
    <w:rsid w:val="007B27B3"/>
    <w:rsid w:val="007B3044"/>
    <w:rsid w:val="007B4458"/>
    <w:rsid w:val="007B449A"/>
    <w:rsid w:val="007B468C"/>
    <w:rsid w:val="007B51DB"/>
    <w:rsid w:val="007B5DE8"/>
    <w:rsid w:val="007C0373"/>
    <w:rsid w:val="007C0489"/>
    <w:rsid w:val="007C22D7"/>
    <w:rsid w:val="007C42BD"/>
    <w:rsid w:val="007C4E4F"/>
    <w:rsid w:val="007C66E2"/>
    <w:rsid w:val="007D0C87"/>
    <w:rsid w:val="007D2375"/>
    <w:rsid w:val="007D24D9"/>
    <w:rsid w:val="007D5BCA"/>
    <w:rsid w:val="007D61ED"/>
    <w:rsid w:val="007D714A"/>
    <w:rsid w:val="007E0014"/>
    <w:rsid w:val="007E3CAD"/>
    <w:rsid w:val="007E5070"/>
    <w:rsid w:val="007E5690"/>
    <w:rsid w:val="007E6D06"/>
    <w:rsid w:val="007F24B8"/>
    <w:rsid w:val="007F44E3"/>
    <w:rsid w:val="007F48E8"/>
    <w:rsid w:val="007F753A"/>
    <w:rsid w:val="0080016F"/>
    <w:rsid w:val="008020E9"/>
    <w:rsid w:val="0080292D"/>
    <w:rsid w:val="0080366A"/>
    <w:rsid w:val="008041FC"/>
    <w:rsid w:val="008054E9"/>
    <w:rsid w:val="00806FD2"/>
    <w:rsid w:val="00810358"/>
    <w:rsid w:val="0081098F"/>
    <w:rsid w:val="0081153E"/>
    <w:rsid w:val="0081319F"/>
    <w:rsid w:val="008134CD"/>
    <w:rsid w:val="00813CC6"/>
    <w:rsid w:val="008147A9"/>
    <w:rsid w:val="00815026"/>
    <w:rsid w:val="00815274"/>
    <w:rsid w:val="008158F7"/>
    <w:rsid w:val="00815BBE"/>
    <w:rsid w:val="008215F1"/>
    <w:rsid w:val="00822147"/>
    <w:rsid w:val="0082289E"/>
    <w:rsid w:val="00823726"/>
    <w:rsid w:val="00823903"/>
    <w:rsid w:val="0082390A"/>
    <w:rsid w:val="00824B13"/>
    <w:rsid w:val="00826091"/>
    <w:rsid w:val="00830443"/>
    <w:rsid w:val="00830C5D"/>
    <w:rsid w:val="00832DBF"/>
    <w:rsid w:val="008332B0"/>
    <w:rsid w:val="00835676"/>
    <w:rsid w:val="00836007"/>
    <w:rsid w:val="00836489"/>
    <w:rsid w:val="00841EF0"/>
    <w:rsid w:val="00844E47"/>
    <w:rsid w:val="00846566"/>
    <w:rsid w:val="00850470"/>
    <w:rsid w:val="00850575"/>
    <w:rsid w:val="00850B55"/>
    <w:rsid w:val="00850E4F"/>
    <w:rsid w:val="00851299"/>
    <w:rsid w:val="00852719"/>
    <w:rsid w:val="00852942"/>
    <w:rsid w:val="00856FC0"/>
    <w:rsid w:val="008612D7"/>
    <w:rsid w:val="00861393"/>
    <w:rsid w:val="008634AA"/>
    <w:rsid w:val="008637E9"/>
    <w:rsid w:val="00864025"/>
    <w:rsid w:val="008669CD"/>
    <w:rsid w:val="00866D79"/>
    <w:rsid w:val="00866E73"/>
    <w:rsid w:val="008677FA"/>
    <w:rsid w:val="00867ED4"/>
    <w:rsid w:val="008716BA"/>
    <w:rsid w:val="008735CA"/>
    <w:rsid w:val="0087686B"/>
    <w:rsid w:val="00876EFB"/>
    <w:rsid w:val="00877D22"/>
    <w:rsid w:val="008806DF"/>
    <w:rsid w:val="008830ED"/>
    <w:rsid w:val="00884157"/>
    <w:rsid w:val="00885080"/>
    <w:rsid w:val="0088601E"/>
    <w:rsid w:val="00890B33"/>
    <w:rsid w:val="00891079"/>
    <w:rsid w:val="008910EB"/>
    <w:rsid w:val="00894FDF"/>
    <w:rsid w:val="0089507A"/>
    <w:rsid w:val="008A19E1"/>
    <w:rsid w:val="008A3C90"/>
    <w:rsid w:val="008A40D4"/>
    <w:rsid w:val="008A6B1D"/>
    <w:rsid w:val="008B269F"/>
    <w:rsid w:val="008B2BCC"/>
    <w:rsid w:val="008B58FC"/>
    <w:rsid w:val="008B5E2C"/>
    <w:rsid w:val="008C09A2"/>
    <w:rsid w:val="008C0DAE"/>
    <w:rsid w:val="008D15A2"/>
    <w:rsid w:val="008D215D"/>
    <w:rsid w:val="008D3074"/>
    <w:rsid w:val="008D312D"/>
    <w:rsid w:val="008D4F3F"/>
    <w:rsid w:val="008E0039"/>
    <w:rsid w:val="008E0435"/>
    <w:rsid w:val="008E3D86"/>
    <w:rsid w:val="008E3E6F"/>
    <w:rsid w:val="008E517B"/>
    <w:rsid w:val="008E5F6A"/>
    <w:rsid w:val="008E6422"/>
    <w:rsid w:val="008E64D7"/>
    <w:rsid w:val="008F177F"/>
    <w:rsid w:val="008F187E"/>
    <w:rsid w:val="008F4906"/>
    <w:rsid w:val="008F4A69"/>
    <w:rsid w:val="008F5F44"/>
    <w:rsid w:val="008F7404"/>
    <w:rsid w:val="008F79A6"/>
    <w:rsid w:val="0090159E"/>
    <w:rsid w:val="00901FFE"/>
    <w:rsid w:val="0090205C"/>
    <w:rsid w:val="0090566F"/>
    <w:rsid w:val="00905D45"/>
    <w:rsid w:val="0090695C"/>
    <w:rsid w:val="00910693"/>
    <w:rsid w:val="00910772"/>
    <w:rsid w:val="009145D5"/>
    <w:rsid w:val="00916C9E"/>
    <w:rsid w:val="00917B4B"/>
    <w:rsid w:val="00920288"/>
    <w:rsid w:val="0092105C"/>
    <w:rsid w:val="0092180F"/>
    <w:rsid w:val="00921D33"/>
    <w:rsid w:val="009249DA"/>
    <w:rsid w:val="00924F51"/>
    <w:rsid w:val="00925CA0"/>
    <w:rsid w:val="0092797F"/>
    <w:rsid w:val="00930EC8"/>
    <w:rsid w:val="00932412"/>
    <w:rsid w:val="009326D8"/>
    <w:rsid w:val="00933A42"/>
    <w:rsid w:val="00936725"/>
    <w:rsid w:val="00937005"/>
    <w:rsid w:val="00937459"/>
    <w:rsid w:val="00943C5D"/>
    <w:rsid w:val="009450A9"/>
    <w:rsid w:val="009474A1"/>
    <w:rsid w:val="00951B26"/>
    <w:rsid w:val="00951E7F"/>
    <w:rsid w:val="00951E91"/>
    <w:rsid w:val="00954510"/>
    <w:rsid w:val="00956B61"/>
    <w:rsid w:val="0096073F"/>
    <w:rsid w:val="00964242"/>
    <w:rsid w:val="00967A1F"/>
    <w:rsid w:val="00967F09"/>
    <w:rsid w:val="00970B7C"/>
    <w:rsid w:val="009716DB"/>
    <w:rsid w:val="00972489"/>
    <w:rsid w:val="00972B00"/>
    <w:rsid w:val="009755E2"/>
    <w:rsid w:val="00975F04"/>
    <w:rsid w:val="009763E6"/>
    <w:rsid w:val="0097685B"/>
    <w:rsid w:val="009769FB"/>
    <w:rsid w:val="00977739"/>
    <w:rsid w:val="00980CBB"/>
    <w:rsid w:val="009814DA"/>
    <w:rsid w:val="009825FA"/>
    <w:rsid w:val="00984D6B"/>
    <w:rsid w:val="009875CD"/>
    <w:rsid w:val="00990E8F"/>
    <w:rsid w:val="00990EFD"/>
    <w:rsid w:val="0099121D"/>
    <w:rsid w:val="0099187A"/>
    <w:rsid w:val="00993EC9"/>
    <w:rsid w:val="009A026A"/>
    <w:rsid w:val="009A3D39"/>
    <w:rsid w:val="009A3E3E"/>
    <w:rsid w:val="009A68C0"/>
    <w:rsid w:val="009B0004"/>
    <w:rsid w:val="009B385B"/>
    <w:rsid w:val="009B5B4D"/>
    <w:rsid w:val="009B7810"/>
    <w:rsid w:val="009C082F"/>
    <w:rsid w:val="009C2085"/>
    <w:rsid w:val="009C278D"/>
    <w:rsid w:val="009C2B7A"/>
    <w:rsid w:val="009C4ECF"/>
    <w:rsid w:val="009C7353"/>
    <w:rsid w:val="009D15A5"/>
    <w:rsid w:val="009D1AB2"/>
    <w:rsid w:val="009D1DE6"/>
    <w:rsid w:val="009D255C"/>
    <w:rsid w:val="009D280A"/>
    <w:rsid w:val="009D2DA4"/>
    <w:rsid w:val="009D3E61"/>
    <w:rsid w:val="009D48C2"/>
    <w:rsid w:val="009D60B6"/>
    <w:rsid w:val="009E1787"/>
    <w:rsid w:val="009E21B3"/>
    <w:rsid w:val="009E28C0"/>
    <w:rsid w:val="009E3A30"/>
    <w:rsid w:val="009E43FF"/>
    <w:rsid w:val="009E4786"/>
    <w:rsid w:val="009E5128"/>
    <w:rsid w:val="009E549F"/>
    <w:rsid w:val="009E6776"/>
    <w:rsid w:val="009F22EC"/>
    <w:rsid w:val="009F268B"/>
    <w:rsid w:val="009F4392"/>
    <w:rsid w:val="009F4E8A"/>
    <w:rsid w:val="009F53A3"/>
    <w:rsid w:val="009F5526"/>
    <w:rsid w:val="009F5CBA"/>
    <w:rsid w:val="009F76B0"/>
    <w:rsid w:val="009F7A05"/>
    <w:rsid w:val="00A0063F"/>
    <w:rsid w:val="00A0146D"/>
    <w:rsid w:val="00A03EEC"/>
    <w:rsid w:val="00A046E3"/>
    <w:rsid w:val="00A057E6"/>
    <w:rsid w:val="00A05954"/>
    <w:rsid w:val="00A105AC"/>
    <w:rsid w:val="00A11412"/>
    <w:rsid w:val="00A13EEF"/>
    <w:rsid w:val="00A142B8"/>
    <w:rsid w:val="00A14F6F"/>
    <w:rsid w:val="00A1636B"/>
    <w:rsid w:val="00A1670A"/>
    <w:rsid w:val="00A16791"/>
    <w:rsid w:val="00A16827"/>
    <w:rsid w:val="00A20BA3"/>
    <w:rsid w:val="00A24C09"/>
    <w:rsid w:val="00A24FB1"/>
    <w:rsid w:val="00A2706C"/>
    <w:rsid w:val="00A27743"/>
    <w:rsid w:val="00A278B8"/>
    <w:rsid w:val="00A30776"/>
    <w:rsid w:val="00A30C60"/>
    <w:rsid w:val="00A335C8"/>
    <w:rsid w:val="00A352B4"/>
    <w:rsid w:val="00A3605E"/>
    <w:rsid w:val="00A37C8A"/>
    <w:rsid w:val="00A405ED"/>
    <w:rsid w:val="00A42354"/>
    <w:rsid w:val="00A47719"/>
    <w:rsid w:val="00A50731"/>
    <w:rsid w:val="00A52E23"/>
    <w:rsid w:val="00A54AD5"/>
    <w:rsid w:val="00A5690B"/>
    <w:rsid w:val="00A575FA"/>
    <w:rsid w:val="00A57C36"/>
    <w:rsid w:val="00A607F4"/>
    <w:rsid w:val="00A6158F"/>
    <w:rsid w:val="00A6564C"/>
    <w:rsid w:val="00A666CD"/>
    <w:rsid w:val="00A676C3"/>
    <w:rsid w:val="00A7016C"/>
    <w:rsid w:val="00A71287"/>
    <w:rsid w:val="00A71C40"/>
    <w:rsid w:val="00A726B3"/>
    <w:rsid w:val="00A72869"/>
    <w:rsid w:val="00A7300B"/>
    <w:rsid w:val="00A73CED"/>
    <w:rsid w:val="00A76B96"/>
    <w:rsid w:val="00A77791"/>
    <w:rsid w:val="00A807B0"/>
    <w:rsid w:val="00A80D45"/>
    <w:rsid w:val="00A82C2B"/>
    <w:rsid w:val="00A86332"/>
    <w:rsid w:val="00A87725"/>
    <w:rsid w:val="00A904C9"/>
    <w:rsid w:val="00A92E18"/>
    <w:rsid w:val="00A93617"/>
    <w:rsid w:val="00A93BF9"/>
    <w:rsid w:val="00A94D23"/>
    <w:rsid w:val="00A94D41"/>
    <w:rsid w:val="00A96E6C"/>
    <w:rsid w:val="00A97725"/>
    <w:rsid w:val="00AA0E46"/>
    <w:rsid w:val="00AA1E55"/>
    <w:rsid w:val="00AA261A"/>
    <w:rsid w:val="00AA28FE"/>
    <w:rsid w:val="00AA3C53"/>
    <w:rsid w:val="00AA5A5D"/>
    <w:rsid w:val="00AA6609"/>
    <w:rsid w:val="00AA792B"/>
    <w:rsid w:val="00AB0615"/>
    <w:rsid w:val="00AB1D90"/>
    <w:rsid w:val="00AB2148"/>
    <w:rsid w:val="00AC127E"/>
    <w:rsid w:val="00AC2C5B"/>
    <w:rsid w:val="00AC3167"/>
    <w:rsid w:val="00AD0E2F"/>
    <w:rsid w:val="00AD1792"/>
    <w:rsid w:val="00AD3A74"/>
    <w:rsid w:val="00AD4623"/>
    <w:rsid w:val="00AD5302"/>
    <w:rsid w:val="00AD6DF6"/>
    <w:rsid w:val="00AE1AC3"/>
    <w:rsid w:val="00AE3ACB"/>
    <w:rsid w:val="00AE43CF"/>
    <w:rsid w:val="00AE5697"/>
    <w:rsid w:val="00AF00C4"/>
    <w:rsid w:val="00AF1EFA"/>
    <w:rsid w:val="00AF1F13"/>
    <w:rsid w:val="00AF5CDF"/>
    <w:rsid w:val="00AF7FC8"/>
    <w:rsid w:val="00B01055"/>
    <w:rsid w:val="00B017CA"/>
    <w:rsid w:val="00B01D9D"/>
    <w:rsid w:val="00B02B83"/>
    <w:rsid w:val="00B031AD"/>
    <w:rsid w:val="00B03635"/>
    <w:rsid w:val="00B042E0"/>
    <w:rsid w:val="00B069AD"/>
    <w:rsid w:val="00B10488"/>
    <w:rsid w:val="00B1181B"/>
    <w:rsid w:val="00B11979"/>
    <w:rsid w:val="00B12A97"/>
    <w:rsid w:val="00B12C6E"/>
    <w:rsid w:val="00B16491"/>
    <w:rsid w:val="00B17BE6"/>
    <w:rsid w:val="00B206C2"/>
    <w:rsid w:val="00B20EA0"/>
    <w:rsid w:val="00B2361C"/>
    <w:rsid w:val="00B23653"/>
    <w:rsid w:val="00B23773"/>
    <w:rsid w:val="00B257E6"/>
    <w:rsid w:val="00B25AD6"/>
    <w:rsid w:val="00B27249"/>
    <w:rsid w:val="00B275CE"/>
    <w:rsid w:val="00B3475E"/>
    <w:rsid w:val="00B366D5"/>
    <w:rsid w:val="00B36ED6"/>
    <w:rsid w:val="00B401BC"/>
    <w:rsid w:val="00B40CE7"/>
    <w:rsid w:val="00B41899"/>
    <w:rsid w:val="00B42BBC"/>
    <w:rsid w:val="00B43518"/>
    <w:rsid w:val="00B44123"/>
    <w:rsid w:val="00B50C95"/>
    <w:rsid w:val="00B52DB8"/>
    <w:rsid w:val="00B54EC2"/>
    <w:rsid w:val="00B55CB5"/>
    <w:rsid w:val="00B61350"/>
    <w:rsid w:val="00B62333"/>
    <w:rsid w:val="00B62FDE"/>
    <w:rsid w:val="00B63469"/>
    <w:rsid w:val="00B64950"/>
    <w:rsid w:val="00B664F8"/>
    <w:rsid w:val="00B66FE5"/>
    <w:rsid w:val="00B71710"/>
    <w:rsid w:val="00B7492F"/>
    <w:rsid w:val="00B8034F"/>
    <w:rsid w:val="00B81925"/>
    <w:rsid w:val="00B850B7"/>
    <w:rsid w:val="00B907E9"/>
    <w:rsid w:val="00B90B67"/>
    <w:rsid w:val="00B910ED"/>
    <w:rsid w:val="00B9466E"/>
    <w:rsid w:val="00B95737"/>
    <w:rsid w:val="00B95A93"/>
    <w:rsid w:val="00BA11EA"/>
    <w:rsid w:val="00BA137B"/>
    <w:rsid w:val="00BA31FD"/>
    <w:rsid w:val="00BA4BB6"/>
    <w:rsid w:val="00BA624A"/>
    <w:rsid w:val="00BA73D0"/>
    <w:rsid w:val="00BB0789"/>
    <w:rsid w:val="00BB2006"/>
    <w:rsid w:val="00BB3CD3"/>
    <w:rsid w:val="00BB3FFB"/>
    <w:rsid w:val="00BB5DE5"/>
    <w:rsid w:val="00BB5ECB"/>
    <w:rsid w:val="00BB671A"/>
    <w:rsid w:val="00BB7EBB"/>
    <w:rsid w:val="00BC3E79"/>
    <w:rsid w:val="00BD05D7"/>
    <w:rsid w:val="00BD1D17"/>
    <w:rsid w:val="00BD2112"/>
    <w:rsid w:val="00BD3FEA"/>
    <w:rsid w:val="00BD5211"/>
    <w:rsid w:val="00BD5AE7"/>
    <w:rsid w:val="00BD7A95"/>
    <w:rsid w:val="00BE0187"/>
    <w:rsid w:val="00BE347B"/>
    <w:rsid w:val="00BE4448"/>
    <w:rsid w:val="00BE5403"/>
    <w:rsid w:val="00BF09CE"/>
    <w:rsid w:val="00BF0A51"/>
    <w:rsid w:val="00BF19BC"/>
    <w:rsid w:val="00BF20B3"/>
    <w:rsid w:val="00BF4BAA"/>
    <w:rsid w:val="00BF5DAB"/>
    <w:rsid w:val="00BF630C"/>
    <w:rsid w:val="00BF6FE4"/>
    <w:rsid w:val="00C01038"/>
    <w:rsid w:val="00C01AAE"/>
    <w:rsid w:val="00C04A88"/>
    <w:rsid w:val="00C056B0"/>
    <w:rsid w:val="00C07E93"/>
    <w:rsid w:val="00C10179"/>
    <w:rsid w:val="00C112B9"/>
    <w:rsid w:val="00C11E2F"/>
    <w:rsid w:val="00C1368F"/>
    <w:rsid w:val="00C15B8A"/>
    <w:rsid w:val="00C17543"/>
    <w:rsid w:val="00C23190"/>
    <w:rsid w:val="00C25824"/>
    <w:rsid w:val="00C2752B"/>
    <w:rsid w:val="00C27FAB"/>
    <w:rsid w:val="00C30EB0"/>
    <w:rsid w:val="00C32976"/>
    <w:rsid w:val="00C32CF4"/>
    <w:rsid w:val="00C34430"/>
    <w:rsid w:val="00C34B02"/>
    <w:rsid w:val="00C35B42"/>
    <w:rsid w:val="00C407A4"/>
    <w:rsid w:val="00C425CA"/>
    <w:rsid w:val="00C434D4"/>
    <w:rsid w:val="00C4371F"/>
    <w:rsid w:val="00C45139"/>
    <w:rsid w:val="00C453EF"/>
    <w:rsid w:val="00C46EB6"/>
    <w:rsid w:val="00C47423"/>
    <w:rsid w:val="00C5004F"/>
    <w:rsid w:val="00C518B0"/>
    <w:rsid w:val="00C53EB6"/>
    <w:rsid w:val="00C54A8C"/>
    <w:rsid w:val="00C55C79"/>
    <w:rsid w:val="00C57284"/>
    <w:rsid w:val="00C627B9"/>
    <w:rsid w:val="00C62E42"/>
    <w:rsid w:val="00C641B2"/>
    <w:rsid w:val="00C673B9"/>
    <w:rsid w:val="00C7340F"/>
    <w:rsid w:val="00C737D7"/>
    <w:rsid w:val="00C74E2D"/>
    <w:rsid w:val="00C755D9"/>
    <w:rsid w:val="00C77695"/>
    <w:rsid w:val="00C8074D"/>
    <w:rsid w:val="00C8103E"/>
    <w:rsid w:val="00C81109"/>
    <w:rsid w:val="00C82217"/>
    <w:rsid w:val="00C83B94"/>
    <w:rsid w:val="00C84720"/>
    <w:rsid w:val="00C8529D"/>
    <w:rsid w:val="00C866A8"/>
    <w:rsid w:val="00C87C56"/>
    <w:rsid w:val="00C90604"/>
    <w:rsid w:val="00C91767"/>
    <w:rsid w:val="00C91BDD"/>
    <w:rsid w:val="00C93D7B"/>
    <w:rsid w:val="00C93F57"/>
    <w:rsid w:val="00C9776F"/>
    <w:rsid w:val="00CA09C7"/>
    <w:rsid w:val="00CA1A51"/>
    <w:rsid w:val="00CA38FD"/>
    <w:rsid w:val="00CA4F09"/>
    <w:rsid w:val="00CA55CE"/>
    <w:rsid w:val="00CA594E"/>
    <w:rsid w:val="00CA5C82"/>
    <w:rsid w:val="00CB20B2"/>
    <w:rsid w:val="00CB225A"/>
    <w:rsid w:val="00CB31BD"/>
    <w:rsid w:val="00CB614B"/>
    <w:rsid w:val="00CB78E9"/>
    <w:rsid w:val="00CC0664"/>
    <w:rsid w:val="00CC36CE"/>
    <w:rsid w:val="00CC5B80"/>
    <w:rsid w:val="00CC7FD1"/>
    <w:rsid w:val="00CD0588"/>
    <w:rsid w:val="00CD123B"/>
    <w:rsid w:val="00CD1D49"/>
    <w:rsid w:val="00CD3ECE"/>
    <w:rsid w:val="00CD6B93"/>
    <w:rsid w:val="00CE2027"/>
    <w:rsid w:val="00CE209C"/>
    <w:rsid w:val="00CE4216"/>
    <w:rsid w:val="00CE786D"/>
    <w:rsid w:val="00CF537C"/>
    <w:rsid w:val="00D009B5"/>
    <w:rsid w:val="00D07E4D"/>
    <w:rsid w:val="00D10597"/>
    <w:rsid w:val="00D10C30"/>
    <w:rsid w:val="00D11705"/>
    <w:rsid w:val="00D130E9"/>
    <w:rsid w:val="00D16896"/>
    <w:rsid w:val="00D16BFE"/>
    <w:rsid w:val="00D203CC"/>
    <w:rsid w:val="00D207BB"/>
    <w:rsid w:val="00D21A7A"/>
    <w:rsid w:val="00D21E58"/>
    <w:rsid w:val="00D22743"/>
    <w:rsid w:val="00D22D5E"/>
    <w:rsid w:val="00D2520C"/>
    <w:rsid w:val="00D3050D"/>
    <w:rsid w:val="00D35E99"/>
    <w:rsid w:val="00D41F96"/>
    <w:rsid w:val="00D45224"/>
    <w:rsid w:val="00D45CA6"/>
    <w:rsid w:val="00D474FC"/>
    <w:rsid w:val="00D509E8"/>
    <w:rsid w:val="00D52642"/>
    <w:rsid w:val="00D53186"/>
    <w:rsid w:val="00D53450"/>
    <w:rsid w:val="00D552B7"/>
    <w:rsid w:val="00D56532"/>
    <w:rsid w:val="00D5699A"/>
    <w:rsid w:val="00D60D16"/>
    <w:rsid w:val="00D61DDD"/>
    <w:rsid w:val="00D62715"/>
    <w:rsid w:val="00D62CD8"/>
    <w:rsid w:val="00D648A8"/>
    <w:rsid w:val="00D77B44"/>
    <w:rsid w:val="00D81C68"/>
    <w:rsid w:val="00D82BF7"/>
    <w:rsid w:val="00D869AA"/>
    <w:rsid w:val="00D86ACA"/>
    <w:rsid w:val="00D90D5B"/>
    <w:rsid w:val="00D91A00"/>
    <w:rsid w:val="00D93C4C"/>
    <w:rsid w:val="00D94AF3"/>
    <w:rsid w:val="00D95EFB"/>
    <w:rsid w:val="00D97D0E"/>
    <w:rsid w:val="00DA0562"/>
    <w:rsid w:val="00DA0FC4"/>
    <w:rsid w:val="00DA4B3E"/>
    <w:rsid w:val="00DA5BFB"/>
    <w:rsid w:val="00DA6E6C"/>
    <w:rsid w:val="00DB08A4"/>
    <w:rsid w:val="00DB163B"/>
    <w:rsid w:val="00DB293D"/>
    <w:rsid w:val="00DB32C7"/>
    <w:rsid w:val="00DB372A"/>
    <w:rsid w:val="00DB50DB"/>
    <w:rsid w:val="00DB5BAC"/>
    <w:rsid w:val="00DC6C9E"/>
    <w:rsid w:val="00DD4AF2"/>
    <w:rsid w:val="00DD586F"/>
    <w:rsid w:val="00DD5D54"/>
    <w:rsid w:val="00DD78F3"/>
    <w:rsid w:val="00DE1016"/>
    <w:rsid w:val="00DE37E2"/>
    <w:rsid w:val="00DE3C36"/>
    <w:rsid w:val="00DE6141"/>
    <w:rsid w:val="00DE7B97"/>
    <w:rsid w:val="00DF4F54"/>
    <w:rsid w:val="00DF58E2"/>
    <w:rsid w:val="00DF6904"/>
    <w:rsid w:val="00DF7A5F"/>
    <w:rsid w:val="00E0159D"/>
    <w:rsid w:val="00E02AFD"/>
    <w:rsid w:val="00E04017"/>
    <w:rsid w:val="00E05382"/>
    <w:rsid w:val="00E059C4"/>
    <w:rsid w:val="00E059DC"/>
    <w:rsid w:val="00E0693F"/>
    <w:rsid w:val="00E06B1F"/>
    <w:rsid w:val="00E10B35"/>
    <w:rsid w:val="00E121F1"/>
    <w:rsid w:val="00E1435F"/>
    <w:rsid w:val="00E14AC2"/>
    <w:rsid w:val="00E14F3D"/>
    <w:rsid w:val="00E17E50"/>
    <w:rsid w:val="00E17E7B"/>
    <w:rsid w:val="00E2182D"/>
    <w:rsid w:val="00E24238"/>
    <w:rsid w:val="00E32064"/>
    <w:rsid w:val="00E34525"/>
    <w:rsid w:val="00E373DB"/>
    <w:rsid w:val="00E4095C"/>
    <w:rsid w:val="00E4251C"/>
    <w:rsid w:val="00E433C3"/>
    <w:rsid w:val="00E4449B"/>
    <w:rsid w:val="00E4559C"/>
    <w:rsid w:val="00E50792"/>
    <w:rsid w:val="00E50C68"/>
    <w:rsid w:val="00E51178"/>
    <w:rsid w:val="00E51908"/>
    <w:rsid w:val="00E52182"/>
    <w:rsid w:val="00E53C01"/>
    <w:rsid w:val="00E53D38"/>
    <w:rsid w:val="00E55F1D"/>
    <w:rsid w:val="00E60BDE"/>
    <w:rsid w:val="00E61F8D"/>
    <w:rsid w:val="00E627A3"/>
    <w:rsid w:val="00E62CB6"/>
    <w:rsid w:val="00E643BF"/>
    <w:rsid w:val="00E65668"/>
    <w:rsid w:val="00E656F4"/>
    <w:rsid w:val="00E65B97"/>
    <w:rsid w:val="00E67688"/>
    <w:rsid w:val="00E70BD7"/>
    <w:rsid w:val="00E72C9A"/>
    <w:rsid w:val="00E771AA"/>
    <w:rsid w:val="00E8003B"/>
    <w:rsid w:val="00E8008C"/>
    <w:rsid w:val="00E80295"/>
    <w:rsid w:val="00E80754"/>
    <w:rsid w:val="00E8209B"/>
    <w:rsid w:val="00E83406"/>
    <w:rsid w:val="00E84E55"/>
    <w:rsid w:val="00E873A0"/>
    <w:rsid w:val="00E90F25"/>
    <w:rsid w:val="00E90F69"/>
    <w:rsid w:val="00E91AAB"/>
    <w:rsid w:val="00E940FA"/>
    <w:rsid w:val="00E947B0"/>
    <w:rsid w:val="00E94C7F"/>
    <w:rsid w:val="00E96D3A"/>
    <w:rsid w:val="00EA0295"/>
    <w:rsid w:val="00EA1C3A"/>
    <w:rsid w:val="00EA68DA"/>
    <w:rsid w:val="00EB0313"/>
    <w:rsid w:val="00EB0AF9"/>
    <w:rsid w:val="00EB16A3"/>
    <w:rsid w:val="00EB22BA"/>
    <w:rsid w:val="00EB30D0"/>
    <w:rsid w:val="00EB523F"/>
    <w:rsid w:val="00EB54C4"/>
    <w:rsid w:val="00EB7F20"/>
    <w:rsid w:val="00EC013E"/>
    <w:rsid w:val="00EC105E"/>
    <w:rsid w:val="00EC26DD"/>
    <w:rsid w:val="00EC3EEE"/>
    <w:rsid w:val="00EC50F7"/>
    <w:rsid w:val="00EC5D66"/>
    <w:rsid w:val="00EC6739"/>
    <w:rsid w:val="00ED0B2D"/>
    <w:rsid w:val="00ED3266"/>
    <w:rsid w:val="00ED32E8"/>
    <w:rsid w:val="00ED3D5F"/>
    <w:rsid w:val="00ED65C2"/>
    <w:rsid w:val="00EE26B8"/>
    <w:rsid w:val="00EE2870"/>
    <w:rsid w:val="00EF01CA"/>
    <w:rsid w:val="00EF14B5"/>
    <w:rsid w:val="00EF1A28"/>
    <w:rsid w:val="00EF2C4B"/>
    <w:rsid w:val="00EF327E"/>
    <w:rsid w:val="00EF5239"/>
    <w:rsid w:val="00EF57F3"/>
    <w:rsid w:val="00EF5E15"/>
    <w:rsid w:val="00EF6603"/>
    <w:rsid w:val="00F03D5D"/>
    <w:rsid w:val="00F1085C"/>
    <w:rsid w:val="00F1360F"/>
    <w:rsid w:val="00F146DB"/>
    <w:rsid w:val="00F15CBC"/>
    <w:rsid w:val="00F20403"/>
    <w:rsid w:val="00F214D1"/>
    <w:rsid w:val="00F21FB2"/>
    <w:rsid w:val="00F263B0"/>
    <w:rsid w:val="00F271FC"/>
    <w:rsid w:val="00F277D4"/>
    <w:rsid w:val="00F32580"/>
    <w:rsid w:val="00F34693"/>
    <w:rsid w:val="00F3567F"/>
    <w:rsid w:val="00F35B7C"/>
    <w:rsid w:val="00F36117"/>
    <w:rsid w:val="00F37610"/>
    <w:rsid w:val="00F43C07"/>
    <w:rsid w:val="00F43EB7"/>
    <w:rsid w:val="00F44A14"/>
    <w:rsid w:val="00F511A6"/>
    <w:rsid w:val="00F523FC"/>
    <w:rsid w:val="00F533C7"/>
    <w:rsid w:val="00F53FC6"/>
    <w:rsid w:val="00F557C4"/>
    <w:rsid w:val="00F55B56"/>
    <w:rsid w:val="00F5634A"/>
    <w:rsid w:val="00F5650C"/>
    <w:rsid w:val="00F56648"/>
    <w:rsid w:val="00F60D8D"/>
    <w:rsid w:val="00F62577"/>
    <w:rsid w:val="00F65160"/>
    <w:rsid w:val="00F6560B"/>
    <w:rsid w:val="00F66255"/>
    <w:rsid w:val="00F70822"/>
    <w:rsid w:val="00F70A73"/>
    <w:rsid w:val="00F72A25"/>
    <w:rsid w:val="00F73440"/>
    <w:rsid w:val="00F740EA"/>
    <w:rsid w:val="00F752C9"/>
    <w:rsid w:val="00F75696"/>
    <w:rsid w:val="00F77E95"/>
    <w:rsid w:val="00F81C6E"/>
    <w:rsid w:val="00F83B07"/>
    <w:rsid w:val="00F843A5"/>
    <w:rsid w:val="00F844EA"/>
    <w:rsid w:val="00F84E1A"/>
    <w:rsid w:val="00F85ABC"/>
    <w:rsid w:val="00F86092"/>
    <w:rsid w:val="00F909B8"/>
    <w:rsid w:val="00F92CDE"/>
    <w:rsid w:val="00F94908"/>
    <w:rsid w:val="00F94EC3"/>
    <w:rsid w:val="00FA189C"/>
    <w:rsid w:val="00FA272A"/>
    <w:rsid w:val="00FA32D9"/>
    <w:rsid w:val="00FA5FD7"/>
    <w:rsid w:val="00FA6464"/>
    <w:rsid w:val="00FB0041"/>
    <w:rsid w:val="00FB0531"/>
    <w:rsid w:val="00FB1236"/>
    <w:rsid w:val="00FB79BF"/>
    <w:rsid w:val="00FC037B"/>
    <w:rsid w:val="00FC0D5A"/>
    <w:rsid w:val="00FC10D7"/>
    <w:rsid w:val="00FC2B3D"/>
    <w:rsid w:val="00FC3319"/>
    <w:rsid w:val="00FC34E1"/>
    <w:rsid w:val="00FC3590"/>
    <w:rsid w:val="00FC3ADF"/>
    <w:rsid w:val="00FC3E6C"/>
    <w:rsid w:val="00FC41CB"/>
    <w:rsid w:val="00FC58BC"/>
    <w:rsid w:val="00FC6F2F"/>
    <w:rsid w:val="00FC717A"/>
    <w:rsid w:val="00FD0588"/>
    <w:rsid w:val="00FD1920"/>
    <w:rsid w:val="00FD2A68"/>
    <w:rsid w:val="00FD2F46"/>
    <w:rsid w:val="00FD5320"/>
    <w:rsid w:val="00FD5326"/>
    <w:rsid w:val="00FD584C"/>
    <w:rsid w:val="00FE0F95"/>
    <w:rsid w:val="00FE1FE5"/>
    <w:rsid w:val="00FE3DEC"/>
    <w:rsid w:val="00FE4983"/>
    <w:rsid w:val="00FE4C86"/>
    <w:rsid w:val="00FE63D9"/>
    <w:rsid w:val="00FE65FD"/>
    <w:rsid w:val="00FE6E7A"/>
    <w:rsid w:val="00FE7345"/>
    <w:rsid w:val="00FF1975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styleId="af5">
    <w:name w:val="Title"/>
    <w:basedOn w:val="a"/>
    <w:next w:val="a"/>
    <w:link w:val="af6"/>
    <w:qFormat/>
    <w:rsid w:val="00A423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A423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26E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6E2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AAB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226E2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link w:val="a3"/>
    <w:uiPriority w:val="99"/>
    <w:rsid w:val="003226E2"/>
    <w:rPr>
      <w:b/>
      <w:sz w:val="28"/>
      <w:lang w:val="ru-RU" w:eastAsia="ru-RU" w:bidi="ar-SA"/>
    </w:rPr>
  </w:style>
  <w:style w:type="table" w:styleId="a5">
    <w:name w:val="Table Grid"/>
    <w:basedOn w:val="a1"/>
    <w:uiPriority w:val="39"/>
    <w:rsid w:val="00654E5B"/>
    <w:pPr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0E57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0E5764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9B5B4D"/>
    <w:pPr>
      <w:ind w:left="720"/>
      <w:contextualSpacing/>
    </w:pPr>
  </w:style>
  <w:style w:type="paragraph" w:customStyle="1" w:styleId="a9">
    <w:name w:val="Стиль в законе"/>
    <w:basedOn w:val="a"/>
    <w:rsid w:val="0062660F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B717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71710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Cell">
    <w:name w:val="ConsPlusCell"/>
    <w:rsid w:val="00B7171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21">
    <w:name w:val="Body Text 2"/>
    <w:basedOn w:val="a"/>
    <w:link w:val="22"/>
    <w:rsid w:val="00345A33"/>
    <w:pPr>
      <w:spacing w:after="120" w:line="480" w:lineRule="auto"/>
    </w:pPr>
  </w:style>
  <w:style w:type="character" w:customStyle="1" w:styleId="22">
    <w:name w:val="Основной текст 2 Знак"/>
    <w:link w:val="21"/>
    <w:rsid w:val="00345A33"/>
    <w:rPr>
      <w:sz w:val="24"/>
      <w:szCs w:val="24"/>
    </w:rPr>
  </w:style>
  <w:style w:type="paragraph" w:customStyle="1" w:styleId="bu">
    <w:name w:val="bu"/>
    <w:basedOn w:val="a"/>
    <w:rsid w:val="00345A33"/>
    <w:pPr>
      <w:spacing w:before="100" w:beforeAutospacing="1" w:after="100" w:afterAutospacing="1"/>
      <w:ind w:left="200" w:right="200"/>
    </w:pPr>
    <w:rPr>
      <w:rFonts w:ascii="Arial" w:hAnsi="Arial" w:cs="Arial"/>
      <w:color w:val="000000"/>
      <w:sz w:val="20"/>
      <w:szCs w:val="20"/>
    </w:rPr>
  </w:style>
  <w:style w:type="paragraph" w:styleId="aa">
    <w:name w:val="Normal (Web)"/>
    <w:basedOn w:val="a"/>
    <w:uiPriority w:val="99"/>
    <w:rsid w:val="00345A33"/>
    <w:pPr>
      <w:spacing w:before="100" w:beforeAutospacing="1" w:after="100" w:afterAutospacing="1"/>
    </w:pPr>
  </w:style>
  <w:style w:type="paragraph" w:customStyle="1" w:styleId="ConsNormal">
    <w:name w:val="ConsNormal"/>
    <w:rsid w:val="006D0F06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b">
    <w:name w:val="Strong"/>
    <w:uiPriority w:val="22"/>
    <w:qFormat/>
    <w:rsid w:val="008716BA"/>
    <w:rPr>
      <w:b/>
      <w:bCs/>
    </w:rPr>
  </w:style>
  <w:style w:type="character" w:customStyle="1" w:styleId="11">
    <w:name w:val="Основной текст + Курсив1"/>
    <w:uiPriority w:val="99"/>
    <w:rsid w:val="00DA4B3E"/>
    <w:rPr>
      <w:rFonts w:ascii="Times New Roman" w:hAnsi="Times New Roman" w:cs="Times New Roman"/>
      <w:i/>
      <w:iCs/>
      <w:spacing w:val="0"/>
      <w:sz w:val="12"/>
      <w:szCs w:val="12"/>
      <w:shd w:val="clear" w:color="auto" w:fill="FFFFFF"/>
    </w:rPr>
  </w:style>
  <w:style w:type="character" w:customStyle="1" w:styleId="4">
    <w:name w:val="Основной текст (4) + Полужирный"/>
    <w:uiPriority w:val="99"/>
    <w:rsid w:val="00DA4B3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41">
    <w:name w:val="Основной текст (4) + Полужирный1"/>
    <w:uiPriority w:val="99"/>
    <w:rsid w:val="00DA4B3E"/>
    <w:rPr>
      <w:rFonts w:ascii="Times New Roman" w:hAnsi="Times New Roman" w:cs="Times New Roman"/>
      <w:b/>
      <w:bCs/>
      <w:spacing w:val="0"/>
      <w:sz w:val="16"/>
      <w:szCs w:val="16"/>
      <w:shd w:val="clear" w:color="auto" w:fill="FFFFFF"/>
    </w:rPr>
  </w:style>
  <w:style w:type="character" w:customStyle="1" w:styleId="ac">
    <w:name w:val="Основной текст + Полужирный"/>
    <w:uiPriority w:val="99"/>
    <w:rsid w:val="00DA4B3E"/>
    <w:rPr>
      <w:rFonts w:ascii="Calibri" w:hAnsi="Calibri" w:cs="Calibri"/>
      <w:b/>
      <w:bCs/>
      <w:sz w:val="16"/>
      <w:szCs w:val="16"/>
      <w:u w:val="single"/>
      <w:shd w:val="clear" w:color="auto" w:fill="FFFFFF"/>
    </w:rPr>
  </w:style>
  <w:style w:type="character" w:customStyle="1" w:styleId="3">
    <w:name w:val="Основной текст + Полужирный3"/>
    <w:uiPriority w:val="99"/>
    <w:rsid w:val="00DA4B3E"/>
    <w:rPr>
      <w:rFonts w:ascii="Calibri" w:hAnsi="Calibri" w:cs="Calibri"/>
      <w:b/>
      <w:bCs/>
      <w:sz w:val="16"/>
      <w:szCs w:val="16"/>
      <w:shd w:val="clear" w:color="auto" w:fill="FFFFFF"/>
    </w:rPr>
  </w:style>
  <w:style w:type="character" w:customStyle="1" w:styleId="TimesNewRoman">
    <w:name w:val="Основной текст + Times New Roman"/>
    <w:uiPriority w:val="99"/>
    <w:rsid w:val="00DA4B3E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TimesNewRoman2">
    <w:name w:val="Основной текст + Times New Roman2"/>
    <w:uiPriority w:val="99"/>
    <w:rsid w:val="00DA4B3E"/>
    <w:rPr>
      <w:rFonts w:ascii="Times New Roman" w:hAnsi="Times New Roman" w:cs="Times New Roman"/>
      <w:sz w:val="16"/>
      <w:szCs w:val="16"/>
      <w:u w:val="single"/>
      <w:shd w:val="clear" w:color="auto" w:fill="FFFFFF"/>
    </w:rPr>
  </w:style>
  <w:style w:type="paragraph" w:customStyle="1" w:styleId="ad">
    <w:name w:val="Знак"/>
    <w:basedOn w:val="a"/>
    <w:rsid w:val="004F19E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e">
    <w:name w:val="No Spacing"/>
    <w:uiPriority w:val="1"/>
    <w:qFormat/>
    <w:rsid w:val="00E121F1"/>
    <w:rPr>
      <w:sz w:val="24"/>
      <w:szCs w:val="24"/>
    </w:rPr>
  </w:style>
  <w:style w:type="character" w:customStyle="1" w:styleId="s1">
    <w:name w:val="s1"/>
    <w:rsid w:val="00E121F1"/>
  </w:style>
  <w:style w:type="character" w:customStyle="1" w:styleId="s3">
    <w:name w:val="s3"/>
    <w:rsid w:val="00E121F1"/>
  </w:style>
  <w:style w:type="character" w:styleId="af">
    <w:name w:val="Hyperlink"/>
    <w:uiPriority w:val="99"/>
    <w:unhideWhenUsed/>
    <w:rsid w:val="00E6768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1AAB"/>
    <w:rPr>
      <w:rFonts w:ascii="Calibri Light" w:hAnsi="Calibri Light"/>
      <w:color w:val="2E74B5"/>
      <w:sz w:val="26"/>
      <w:szCs w:val="26"/>
    </w:rPr>
  </w:style>
  <w:style w:type="character" w:customStyle="1" w:styleId="10">
    <w:name w:val="Заголовок 1 Знак"/>
    <w:link w:val="1"/>
    <w:rsid w:val="00E91AAB"/>
    <w:rPr>
      <w:b/>
      <w:sz w:val="24"/>
    </w:rPr>
  </w:style>
  <w:style w:type="paragraph" w:customStyle="1" w:styleId="12">
    <w:name w:val="Обычный1"/>
    <w:basedOn w:val="a"/>
    <w:rsid w:val="00E91AA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91AAB"/>
  </w:style>
  <w:style w:type="character" w:customStyle="1" w:styleId="apple-style-span">
    <w:name w:val="apple-style-span"/>
    <w:basedOn w:val="a0"/>
    <w:rsid w:val="00E91AAB"/>
  </w:style>
  <w:style w:type="paragraph" w:customStyle="1" w:styleId="ConsPlusNonformat">
    <w:name w:val="ConsPlusNonforma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E91AA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E91AA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E91AAB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af0">
    <w:name w:val="Знак"/>
    <w:basedOn w:val="a"/>
    <w:rsid w:val="00E70B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1">
    <w:name w:val="header"/>
    <w:basedOn w:val="a"/>
    <w:link w:val="af2"/>
    <w:rsid w:val="00C93D7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C93D7B"/>
    <w:rPr>
      <w:sz w:val="24"/>
      <w:szCs w:val="24"/>
    </w:rPr>
  </w:style>
  <w:style w:type="paragraph" w:styleId="af3">
    <w:name w:val="footer"/>
    <w:basedOn w:val="a"/>
    <w:link w:val="af4"/>
    <w:rsid w:val="00C93D7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C93D7B"/>
    <w:rPr>
      <w:sz w:val="24"/>
      <w:szCs w:val="24"/>
    </w:rPr>
  </w:style>
  <w:style w:type="character" w:customStyle="1" w:styleId="linkdashed1">
    <w:name w:val="link_dashed1"/>
    <w:rsid w:val="00C74E2D"/>
    <w:rPr>
      <w:b w:val="0"/>
      <w:bCs w:val="0"/>
      <w:color w:val="0066B3"/>
    </w:rPr>
  </w:style>
  <w:style w:type="paragraph" w:styleId="af5">
    <w:name w:val="Title"/>
    <w:basedOn w:val="a"/>
    <w:next w:val="a"/>
    <w:link w:val="af6"/>
    <w:qFormat/>
    <w:rsid w:val="00A4235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link w:val="af5"/>
    <w:rsid w:val="00A423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heraldik.ru/reg25/25nadezhdinskoe_g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EC312E-3E37-4B28-841E-445E23358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4192</Words>
  <Characters>23896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28032</CharactersWithSpaces>
  <SharedDoc>false</SharedDoc>
  <HLinks>
    <vt:vector size="54" baseType="variant">
      <vt:variant>
        <vt:i4>2687083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consultantplus://offline/ref=2836A1FA50B6D76491DBDB5703E10C4086B98F284DB3493BCF329AF793650D9711482C63175A5824941EDE96q5e8X</vt:lpwstr>
      </vt:variant>
      <vt:variant>
        <vt:lpwstr/>
      </vt:variant>
      <vt:variant>
        <vt:i4>7864431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consultantplus://offline/ref=A7ED79487F01DE0DC8B9CCB46C5F79B185A6F85D59ED6EB62B46FB3E7EB1908893144C0E00BBBEJ9A</vt:lpwstr>
      </vt:variant>
      <vt:variant>
        <vt:lpwstr/>
      </vt:variant>
      <vt:variant>
        <vt:i4>6357044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6357044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consultantplus://offline/ref=F4540561BAC79A53510511077107B7C84DB185FB5DBBED3AE8F3EB99B2E1E8D79045279EDBC537326EA21373DAc0X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consultantplus://offline/ref=154A4C317F3F75BFC692ECCEBF93C6BA2A102B28AA53508A9C2DA58D0AF4EE81707E7CDC23A42FCF98486DBDi5W7X</vt:lpwstr>
      </vt:variant>
      <vt:variant>
        <vt:lpwstr/>
      </vt:variant>
      <vt:variant>
        <vt:i4>2097251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consultantplus://offline/ref=7DA6F98159E76C561895BDC187406E14245173D83EA697C125A60F94D18E0CCF525C40D206C8C72FfCK9K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consultantplus://offline/ref=C735E93196AF0C2197A5D15CD0C48236CF0F628DA08B3D23DBEF4662002D5440AEB96DC246847EAD148F0D2ATBbDW</vt:lpwstr>
      </vt:variant>
      <vt:variant>
        <vt:lpwstr/>
      </vt:variant>
      <vt:variant>
        <vt:i4>7274570</vt:i4>
      </vt:variant>
      <vt:variant>
        <vt:i4>2230</vt:i4>
      </vt:variant>
      <vt:variant>
        <vt:i4>1025</vt:i4>
      </vt:variant>
      <vt:variant>
        <vt:i4>1</vt:i4>
      </vt:variant>
      <vt:variant>
        <vt:lpwstr>http://www.heraldik.ru/reg25/25nadezhdinskoe_g.gif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PK</dc:creator>
  <cp:lastModifiedBy>Компьютер</cp:lastModifiedBy>
  <cp:revision>4</cp:revision>
  <cp:lastPrinted>2024-12-27T07:00:00Z</cp:lastPrinted>
  <dcterms:created xsi:type="dcterms:W3CDTF">2024-12-27T06:53:00Z</dcterms:created>
  <dcterms:modified xsi:type="dcterms:W3CDTF">2024-12-27T07:04:00Z</dcterms:modified>
</cp:coreProperties>
</file>